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68C0C" w14:textId="0BA31353" w:rsidR="00340A7C" w:rsidRPr="008047DB" w:rsidRDefault="00A109E6" w:rsidP="008047DB">
      <w:pPr>
        <w:jc w:val="center"/>
        <w:rPr>
          <w:b/>
          <w:sz w:val="32"/>
          <w:szCs w:val="32"/>
        </w:rPr>
      </w:pPr>
      <w:r w:rsidRPr="008047DB">
        <w:rPr>
          <w:b/>
          <w:sz w:val="40"/>
          <w:szCs w:val="40"/>
        </w:rPr>
        <w:t xml:space="preserve">BCAA </w:t>
      </w:r>
      <w:r w:rsidR="005231E4" w:rsidRPr="008047DB">
        <w:rPr>
          <w:b/>
          <w:sz w:val="40"/>
          <w:szCs w:val="40"/>
        </w:rPr>
        <w:t>Outdoor Championships</w:t>
      </w:r>
      <w:r w:rsidR="00A2531B" w:rsidRPr="008047DB">
        <w:rPr>
          <w:b/>
          <w:sz w:val="40"/>
          <w:szCs w:val="40"/>
        </w:rPr>
        <w:t xml:space="preserve"> 04.08.2019</w:t>
      </w:r>
      <w:r w:rsidR="008047DB" w:rsidRPr="008047DB">
        <w:rPr>
          <w:b/>
          <w:sz w:val="40"/>
          <w:szCs w:val="40"/>
        </w:rPr>
        <w:t xml:space="preserve"> </w:t>
      </w:r>
    </w:p>
    <w:p w14:paraId="1FCDA50C" w14:textId="50E7787B" w:rsidR="00A109E6" w:rsidRPr="00BE7A9D" w:rsidRDefault="005231E4" w:rsidP="007F37F0">
      <w:pPr>
        <w:jc w:val="center"/>
        <w:rPr>
          <w:b/>
          <w:sz w:val="28"/>
          <w:szCs w:val="28"/>
        </w:rPr>
      </w:pPr>
      <w:r w:rsidRPr="00BE7A9D">
        <w:rPr>
          <w:b/>
          <w:sz w:val="28"/>
          <w:szCs w:val="28"/>
        </w:rPr>
        <w:t>UKRS 720 Rounds with non-record status Head to Heads</w:t>
      </w:r>
      <w:r w:rsidR="00A2531B">
        <w:rPr>
          <w:b/>
          <w:sz w:val="28"/>
          <w:szCs w:val="28"/>
        </w:rPr>
        <w:t>. (Closed Event)</w:t>
      </w:r>
    </w:p>
    <w:p w14:paraId="15166130" w14:textId="22C9FED6" w:rsidR="00BE7A9D" w:rsidRPr="003B3C7C" w:rsidRDefault="00BE7A9D" w:rsidP="00BE7A9D">
      <w:pPr>
        <w:rPr>
          <w:sz w:val="24"/>
          <w:szCs w:val="24"/>
        </w:rPr>
      </w:pPr>
      <w:r w:rsidRPr="003B3C7C">
        <w:rPr>
          <w:sz w:val="24"/>
          <w:szCs w:val="24"/>
        </w:rPr>
        <w:t>Please read ALL the entry information before entering the event.</w:t>
      </w:r>
    </w:p>
    <w:tbl>
      <w:tblPr>
        <w:tblStyle w:val="TableGrid"/>
        <w:tblW w:w="0" w:type="auto"/>
        <w:tblLook w:val="04A0" w:firstRow="1" w:lastRow="0" w:firstColumn="1" w:lastColumn="0" w:noHBand="0" w:noVBand="1"/>
      </w:tblPr>
      <w:tblGrid>
        <w:gridCol w:w="1980"/>
        <w:gridCol w:w="7036"/>
      </w:tblGrid>
      <w:tr w:rsidR="00A109E6" w14:paraId="58E7FCED" w14:textId="77777777" w:rsidTr="00340A7C">
        <w:tc>
          <w:tcPr>
            <w:tcW w:w="1980" w:type="dxa"/>
          </w:tcPr>
          <w:p w14:paraId="1AB0C6D7" w14:textId="0F5F5457" w:rsidR="00A109E6" w:rsidRPr="00340A7C" w:rsidRDefault="00A109E6">
            <w:pPr>
              <w:rPr>
                <w:b/>
              </w:rPr>
            </w:pPr>
            <w:r w:rsidRPr="00340A7C">
              <w:rPr>
                <w:b/>
              </w:rPr>
              <w:t>Location</w:t>
            </w:r>
          </w:p>
        </w:tc>
        <w:tc>
          <w:tcPr>
            <w:tcW w:w="7036" w:type="dxa"/>
          </w:tcPr>
          <w:p w14:paraId="7F95CFA5" w14:textId="22F3A645" w:rsidR="00A109E6" w:rsidRDefault="00A109E6">
            <w:proofErr w:type="spellStart"/>
            <w:r>
              <w:t>Redborne</w:t>
            </w:r>
            <w:proofErr w:type="spellEnd"/>
            <w:r>
              <w:t xml:space="preserve"> Upper School</w:t>
            </w:r>
            <w:r w:rsidR="00C77E4A">
              <w:t xml:space="preserve"> and Community College</w:t>
            </w:r>
          </w:p>
          <w:p w14:paraId="342D98AD" w14:textId="77777777" w:rsidR="00A109E6" w:rsidRDefault="00A109E6">
            <w:r>
              <w:t>Flitwick Road</w:t>
            </w:r>
          </w:p>
          <w:p w14:paraId="2FBACFD2" w14:textId="77777777" w:rsidR="005231E4" w:rsidRDefault="00A109E6">
            <w:r>
              <w:t>Ampthill</w:t>
            </w:r>
            <w:r w:rsidR="00C77E4A">
              <w:t xml:space="preserve">  </w:t>
            </w:r>
          </w:p>
          <w:p w14:paraId="0F582F67" w14:textId="1C4FB14E" w:rsidR="00A109E6" w:rsidRDefault="00C77E4A">
            <w:r>
              <w:t>Bed</w:t>
            </w:r>
            <w:r w:rsidR="005231E4">
              <w:t>fordshire</w:t>
            </w:r>
          </w:p>
          <w:p w14:paraId="0AC8EAE5" w14:textId="3851BE00" w:rsidR="00A109E6" w:rsidRDefault="00D72BE2">
            <w:r>
              <w:t>MK45 2NU</w:t>
            </w:r>
          </w:p>
        </w:tc>
      </w:tr>
      <w:tr w:rsidR="00A109E6" w14:paraId="60791F5F" w14:textId="77777777" w:rsidTr="00340A7C">
        <w:tc>
          <w:tcPr>
            <w:tcW w:w="1980" w:type="dxa"/>
          </w:tcPr>
          <w:p w14:paraId="2FAD7EC9" w14:textId="28035418" w:rsidR="00A109E6" w:rsidRPr="00340A7C" w:rsidRDefault="00A109E6">
            <w:pPr>
              <w:rPr>
                <w:b/>
              </w:rPr>
            </w:pPr>
            <w:r w:rsidRPr="00340A7C">
              <w:rPr>
                <w:b/>
              </w:rPr>
              <w:t>Date</w:t>
            </w:r>
          </w:p>
        </w:tc>
        <w:tc>
          <w:tcPr>
            <w:tcW w:w="7036" w:type="dxa"/>
          </w:tcPr>
          <w:p w14:paraId="00F8CB2C" w14:textId="5F6F8EE6" w:rsidR="00A109E6" w:rsidRDefault="00A109E6">
            <w:r>
              <w:t xml:space="preserve">Sunday August </w:t>
            </w:r>
            <w:r w:rsidR="005231E4">
              <w:t>4</w:t>
            </w:r>
            <w:r w:rsidRPr="00A109E6">
              <w:rPr>
                <w:vertAlign w:val="superscript"/>
              </w:rPr>
              <w:t>th</w:t>
            </w:r>
            <w:r>
              <w:t>, 201</w:t>
            </w:r>
            <w:r w:rsidR="005231E4">
              <w:t>9</w:t>
            </w:r>
          </w:p>
          <w:p w14:paraId="2DE5B5B8" w14:textId="4C2D4D3C" w:rsidR="00A109E6" w:rsidRDefault="00A109E6"/>
        </w:tc>
      </w:tr>
      <w:tr w:rsidR="00A109E6" w14:paraId="2E1B3A95" w14:textId="77777777" w:rsidTr="00340A7C">
        <w:tc>
          <w:tcPr>
            <w:tcW w:w="1980" w:type="dxa"/>
          </w:tcPr>
          <w:p w14:paraId="56DEF09B" w14:textId="23C379CE" w:rsidR="00A109E6" w:rsidRPr="00340A7C" w:rsidRDefault="00A109E6">
            <w:pPr>
              <w:rPr>
                <w:b/>
              </w:rPr>
            </w:pPr>
            <w:r w:rsidRPr="00340A7C">
              <w:rPr>
                <w:b/>
              </w:rPr>
              <w:t>Rounds</w:t>
            </w:r>
          </w:p>
        </w:tc>
        <w:tc>
          <w:tcPr>
            <w:tcW w:w="7036" w:type="dxa"/>
          </w:tcPr>
          <w:p w14:paraId="71995C5D" w14:textId="41D2DE82" w:rsidR="00A109E6" w:rsidRPr="007F37F0" w:rsidRDefault="00A109E6">
            <w:pPr>
              <w:rPr>
                <w:b/>
              </w:rPr>
            </w:pPr>
            <w:r w:rsidRPr="007F37F0">
              <w:rPr>
                <w:b/>
              </w:rPr>
              <w:t xml:space="preserve">Individual </w:t>
            </w:r>
            <w:r w:rsidR="00340A7C">
              <w:rPr>
                <w:b/>
              </w:rPr>
              <w:t>C</w:t>
            </w:r>
            <w:r w:rsidRPr="007F37F0">
              <w:rPr>
                <w:b/>
              </w:rPr>
              <w:t>hampionships:</w:t>
            </w:r>
          </w:p>
          <w:p w14:paraId="30B19CB9" w14:textId="35A2E8CE" w:rsidR="006E7B86" w:rsidRDefault="00A109E6" w:rsidP="006E7B86">
            <w:pPr>
              <w:pStyle w:val="ListParagraph"/>
              <w:numPr>
                <w:ilvl w:val="0"/>
                <w:numId w:val="1"/>
              </w:numPr>
            </w:pPr>
            <w:r>
              <w:t>WA70m, WA60m, Metric 122-50</w:t>
            </w:r>
            <w:r w:rsidR="00D03EF3">
              <w:t>m</w:t>
            </w:r>
            <w:r>
              <w:t>, Metric 122-40</w:t>
            </w:r>
            <w:r w:rsidR="00D03EF3">
              <w:t>m</w:t>
            </w:r>
            <w:r>
              <w:t>, Metric 122-30</w:t>
            </w:r>
            <w:r w:rsidR="00D03EF3">
              <w:t>m</w:t>
            </w:r>
            <w:r>
              <w:t xml:space="preserve"> (recurve, barebow and longbow archers)</w:t>
            </w:r>
          </w:p>
          <w:p w14:paraId="7280A01B" w14:textId="45C9FAFB" w:rsidR="00A109E6" w:rsidRDefault="00A109E6" w:rsidP="00B258B0">
            <w:pPr>
              <w:pStyle w:val="ListParagraph"/>
              <w:numPr>
                <w:ilvl w:val="0"/>
                <w:numId w:val="1"/>
              </w:numPr>
            </w:pPr>
            <w:r>
              <w:t>WA50m, Metric 80-40</w:t>
            </w:r>
            <w:r w:rsidR="00D03EF3">
              <w:t>m</w:t>
            </w:r>
            <w:r>
              <w:t>, Metric 80-30</w:t>
            </w:r>
            <w:r w:rsidR="00D03EF3">
              <w:t>m</w:t>
            </w:r>
            <w:r>
              <w:t xml:space="preserve"> (compound archers)</w:t>
            </w:r>
          </w:p>
          <w:p w14:paraId="70AE4858" w14:textId="36C1D5F0" w:rsidR="006E7B86" w:rsidRDefault="006E7B86" w:rsidP="006E7B86">
            <w:r>
              <w:t xml:space="preserve">(The metric rounds are the size of the face then the distance you will shoot e.g. 122-50m = 122cm face </w:t>
            </w:r>
            <w:r w:rsidR="00891955">
              <w:t>shot at 50m)</w:t>
            </w:r>
          </w:p>
          <w:p w14:paraId="45391B53" w14:textId="77777777" w:rsidR="00340A7C" w:rsidRDefault="00340A7C" w:rsidP="006E7B86"/>
          <w:p w14:paraId="41C14259" w14:textId="490743D3" w:rsidR="00A109E6" w:rsidRDefault="00340A7C" w:rsidP="005231E4">
            <w:r>
              <w:t>R</w:t>
            </w:r>
            <w:r w:rsidR="00D72BE2">
              <w:t>ounds will be shot to Archery GB rules</w:t>
            </w:r>
            <w:r w:rsidR="00CA1BEF">
              <w:t xml:space="preserve"> with no traffic light timing.</w:t>
            </w:r>
          </w:p>
        </w:tc>
      </w:tr>
      <w:tr w:rsidR="00A109E6" w14:paraId="1A340ADE" w14:textId="77777777" w:rsidTr="00340A7C">
        <w:tc>
          <w:tcPr>
            <w:tcW w:w="1980" w:type="dxa"/>
          </w:tcPr>
          <w:p w14:paraId="63BDEF15" w14:textId="77777777" w:rsidR="00A109E6" w:rsidRPr="00340A7C" w:rsidRDefault="00A109E6">
            <w:pPr>
              <w:rPr>
                <w:b/>
              </w:rPr>
            </w:pPr>
            <w:r w:rsidRPr="00340A7C">
              <w:rPr>
                <w:b/>
              </w:rPr>
              <w:t>Judges</w:t>
            </w:r>
          </w:p>
          <w:p w14:paraId="65A32F55" w14:textId="12DDD841" w:rsidR="00A109E6" w:rsidRPr="00340A7C" w:rsidRDefault="00A109E6">
            <w:pPr>
              <w:rPr>
                <w:b/>
              </w:rPr>
            </w:pPr>
          </w:p>
        </w:tc>
        <w:tc>
          <w:tcPr>
            <w:tcW w:w="7036" w:type="dxa"/>
          </w:tcPr>
          <w:p w14:paraId="405BBB7A" w14:textId="3D9BA7E3" w:rsidR="00A109E6" w:rsidRDefault="005231E4">
            <w:r>
              <w:t>Brian Dunlop, Bill Kinsella and Gary Bellamy</w:t>
            </w:r>
          </w:p>
        </w:tc>
      </w:tr>
      <w:tr w:rsidR="005231E4" w14:paraId="7E1DED6F" w14:textId="77777777" w:rsidTr="00340A7C">
        <w:tc>
          <w:tcPr>
            <w:tcW w:w="1980" w:type="dxa"/>
          </w:tcPr>
          <w:p w14:paraId="0B12E577" w14:textId="72A697B4" w:rsidR="005231E4" w:rsidRPr="00340A7C" w:rsidRDefault="005231E4">
            <w:pPr>
              <w:rPr>
                <w:b/>
              </w:rPr>
            </w:pPr>
            <w:r w:rsidRPr="00340A7C">
              <w:rPr>
                <w:b/>
              </w:rPr>
              <w:t>Lady Paramount</w:t>
            </w:r>
          </w:p>
        </w:tc>
        <w:tc>
          <w:tcPr>
            <w:tcW w:w="7036" w:type="dxa"/>
          </w:tcPr>
          <w:p w14:paraId="78591241" w14:textId="77777777" w:rsidR="005231E4" w:rsidRDefault="005231E4">
            <w:r>
              <w:t>Pat Kerrigan – President of BCAA</w:t>
            </w:r>
          </w:p>
          <w:p w14:paraId="6EF9BEE9" w14:textId="0C1E3264" w:rsidR="005231E4" w:rsidRDefault="005231E4"/>
        </w:tc>
      </w:tr>
      <w:tr w:rsidR="00A109E6" w14:paraId="025A485F" w14:textId="77777777" w:rsidTr="00340A7C">
        <w:tc>
          <w:tcPr>
            <w:tcW w:w="1980" w:type="dxa"/>
          </w:tcPr>
          <w:p w14:paraId="7727BA94" w14:textId="77777777" w:rsidR="00A109E6" w:rsidRPr="00340A7C" w:rsidRDefault="00A109E6">
            <w:pPr>
              <w:rPr>
                <w:b/>
              </w:rPr>
            </w:pPr>
            <w:r w:rsidRPr="00340A7C">
              <w:rPr>
                <w:b/>
              </w:rPr>
              <w:t>Event timing</w:t>
            </w:r>
          </w:p>
          <w:p w14:paraId="5991AE6E" w14:textId="2BE7D01D" w:rsidR="005231E4" w:rsidRPr="00340A7C" w:rsidRDefault="005231E4">
            <w:pPr>
              <w:rPr>
                <w:b/>
              </w:rPr>
            </w:pPr>
          </w:p>
        </w:tc>
        <w:tc>
          <w:tcPr>
            <w:tcW w:w="7036" w:type="dxa"/>
          </w:tcPr>
          <w:p w14:paraId="76FBE53A" w14:textId="3E79A074" w:rsidR="00A109E6" w:rsidRDefault="005231E4" w:rsidP="005231E4">
            <w:pPr>
              <w:rPr>
                <w:b/>
              </w:rPr>
            </w:pPr>
            <w:r>
              <w:t xml:space="preserve">Set up: </w:t>
            </w:r>
            <w:r w:rsidR="00E56181">
              <w:t>10</w:t>
            </w:r>
            <w:r>
              <w:t>:00</w:t>
            </w:r>
            <w:r w:rsidR="00F8528D">
              <w:t>am</w:t>
            </w:r>
            <w:r w:rsidR="001A16F3">
              <w:t xml:space="preserve"> </w:t>
            </w:r>
            <w:r w:rsidR="001A16F3" w:rsidRPr="00FE5EF0">
              <w:rPr>
                <w:b/>
              </w:rPr>
              <w:t>Please note ALL archers are expected to help set up the event</w:t>
            </w:r>
            <w:r w:rsidR="00F317FD">
              <w:rPr>
                <w:b/>
              </w:rPr>
              <w:t xml:space="preserve"> (</w:t>
            </w:r>
            <w:r w:rsidR="00ED6F0F">
              <w:rPr>
                <w:b/>
              </w:rPr>
              <w:t xml:space="preserve">if you are unable to assist please inform the </w:t>
            </w:r>
            <w:r w:rsidR="00340A7C">
              <w:rPr>
                <w:b/>
              </w:rPr>
              <w:t>T</w:t>
            </w:r>
            <w:r w:rsidR="00ED6F0F">
              <w:rPr>
                <w:b/>
              </w:rPr>
              <w:t xml:space="preserve">ournament </w:t>
            </w:r>
            <w:r w:rsidR="00340A7C">
              <w:rPr>
                <w:b/>
              </w:rPr>
              <w:t>O</w:t>
            </w:r>
            <w:r w:rsidR="00ED6F0F">
              <w:rPr>
                <w:b/>
              </w:rPr>
              <w:t>rganiser)</w:t>
            </w:r>
          </w:p>
          <w:p w14:paraId="7C858052" w14:textId="77777777" w:rsidR="00BD6A5E" w:rsidRDefault="00BD6A5E" w:rsidP="005231E4"/>
          <w:p w14:paraId="44DD8C40" w14:textId="38B805CD" w:rsidR="00A64CDD" w:rsidRPr="00A64CDD" w:rsidRDefault="005231E4" w:rsidP="005231E4">
            <w:r>
              <w:t>Assembly: 12:00</w:t>
            </w:r>
            <w:r w:rsidR="00ED6F0F">
              <w:t xml:space="preserve">      </w:t>
            </w:r>
            <w:r>
              <w:t xml:space="preserve">Head to Heads: </w:t>
            </w:r>
            <w:proofErr w:type="spellStart"/>
            <w:r>
              <w:t>Approx</w:t>
            </w:r>
            <w:proofErr w:type="spellEnd"/>
            <w:r>
              <w:t xml:space="preserve"> 15:0</w:t>
            </w:r>
            <w:r w:rsidR="00A64CDD">
              <w:t>0</w:t>
            </w:r>
            <w:r w:rsidR="00F8528D">
              <w:t xml:space="preserve"> – may be earlier if shooting</w:t>
            </w:r>
            <w:r w:rsidR="008047DB">
              <w:t xml:space="preserve"> finishes earlier than expected.</w:t>
            </w:r>
            <w:r w:rsidR="00F8528D">
              <w:t xml:space="preserve"> </w:t>
            </w:r>
          </w:p>
        </w:tc>
      </w:tr>
      <w:tr w:rsidR="00A109E6" w14:paraId="3C580F47" w14:textId="77777777" w:rsidTr="00340A7C">
        <w:tc>
          <w:tcPr>
            <w:tcW w:w="1980" w:type="dxa"/>
          </w:tcPr>
          <w:p w14:paraId="5C97252C" w14:textId="60562BA7" w:rsidR="00A109E6" w:rsidRPr="00340A7C" w:rsidRDefault="00A109E6">
            <w:pPr>
              <w:rPr>
                <w:b/>
              </w:rPr>
            </w:pPr>
            <w:r w:rsidRPr="00340A7C">
              <w:rPr>
                <w:b/>
              </w:rPr>
              <w:t>Event format</w:t>
            </w:r>
          </w:p>
        </w:tc>
        <w:tc>
          <w:tcPr>
            <w:tcW w:w="7036" w:type="dxa"/>
          </w:tcPr>
          <w:p w14:paraId="33C41642" w14:textId="729B93BA" w:rsidR="00A109E6" w:rsidRPr="00B258B0" w:rsidRDefault="00BE7A9D">
            <w:pPr>
              <w:rPr>
                <w:b/>
              </w:rPr>
            </w:pPr>
            <w:r>
              <w:rPr>
                <w:b/>
              </w:rPr>
              <w:t>720 Qualification Round</w:t>
            </w:r>
            <w:r w:rsidR="00A109E6" w:rsidRPr="00B258B0">
              <w:rPr>
                <w:b/>
              </w:rPr>
              <w:t>:</w:t>
            </w:r>
          </w:p>
          <w:p w14:paraId="06B0EFD4" w14:textId="12381A8B" w:rsidR="005231E4" w:rsidRDefault="005231E4" w:rsidP="00B258B0">
            <w:pPr>
              <w:pStyle w:val="ListParagraph"/>
              <w:numPr>
                <w:ilvl w:val="0"/>
                <w:numId w:val="2"/>
              </w:numPr>
            </w:pPr>
            <w:r>
              <w:t>All archers will be shooting in single detail, 3 archers to a boss.</w:t>
            </w:r>
          </w:p>
          <w:p w14:paraId="2F8CFD93" w14:textId="16BA1AC1" w:rsidR="00A109E6" w:rsidRDefault="00A109E6" w:rsidP="00B258B0">
            <w:pPr>
              <w:pStyle w:val="ListParagraph"/>
              <w:numPr>
                <w:ilvl w:val="0"/>
                <w:numId w:val="2"/>
              </w:numPr>
            </w:pPr>
            <w:r>
              <w:t>Recurve, barebow and longbow archers shoot at 122cm faces</w:t>
            </w:r>
            <w:r w:rsidR="005231E4">
              <w:t>.</w:t>
            </w:r>
          </w:p>
          <w:p w14:paraId="3873EFE9" w14:textId="48E2C1D4" w:rsidR="00A109E6" w:rsidRDefault="00A109E6" w:rsidP="00771A05">
            <w:pPr>
              <w:pStyle w:val="ListParagraph"/>
              <w:numPr>
                <w:ilvl w:val="0"/>
                <w:numId w:val="2"/>
              </w:numPr>
            </w:pPr>
            <w:r>
              <w:t>Compound archers shoot at individual 6-ring 80cm faces</w:t>
            </w:r>
            <w:r w:rsidR="005231E4">
              <w:t>.</w:t>
            </w:r>
          </w:p>
          <w:p w14:paraId="351EC174" w14:textId="77777777" w:rsidR="00340A7C" w:rsidRDefault="00340A7C">
            <w:pPr>
              <w:rPr>
                <w:b/>
              </w:rPr>
            </w:pPr>
          </w:p>
          <w:p w14:paraId="7856F929" w14:textId="54F4243B" w:rsidR="00A109E6" w:rsidRPr="00B258B0" w:rsidRDefault="00A64CDD">
            <w:pPr>
              <w:rPr>
                <w:b/>
              </w:rPr>
            </w:pPr>
            <w:r>
              <w:rPr>
                <w:b/>
              </w:rPr>
              <w:t>Head to Head Matches</w:t>
            </w:r>
            <w:r w:rsidR="00A109E6" w:rsidRPr="00B258B0">
              <w:rPr>
                <w:b/>
              </w:rPr>
              <w:t>:</w:t>
            </w:r>
          </w:p>
          <w:p w14:paraId="3F835D21" w14:textId="5B6EBEEA" w:rsidR="00A64CDD" w:rsidRDefault="00BE7A9D" w:rsidP="00A64CDD">
            <w:pPr>
              <w:pStyle w:val="ListParagraph"/>
              <w:numPr>
                <w:ilvl w:val="0"/>
                <w:numId w:val="8"/>
              </w:numPr>
            </w:pPr>
            <w:r>
              <w:t>These will be dependent on entries</w:t>
            </w:r>
            <w:r w:rsidR="004D1003">
              <w:t xml:space="preserve"> – they are for experience</w:t>
            </w:r>
            <w:r w:rsidR="00A2531B">
              <w:t>.</w:t>
            </w:r>
            <w:r w:rsidR="004D1003">
              <w:t xml:space="preserve"> </w:t>
            </w:r>
          </w:p>
          <w:p w14:paraId="17EA6201" w14:textId="77777777" w:rsidR="00A64CDD" w:rsidRDefault="00A64CDD" w:rsidP="00A64CDD">
            <w:pPr>
              <w:pStyle w:val="ListParagraph"/>
              <w:numPr>
                <w:ilvl w:val="0"/>
                <w:numId w:val="8"/>
              </w:numPr>
            </w:pPr>
            <w:r>
              <w:t>It is hoped that we will have both team and individual events.</w:t>
            </w:r>
          </w:p>
          <w:p w14:paraId="0C196BDC" w14:textId="15BE8440" w:rsidR="00A64CDD" w:rsidRDefault="00A64CDD" w:rsidP="00A64CDD">
            <w:pPr>
              <w:pStyle w:val="ListParagraph"/>
              <w:numPr>
                <w:ilvl w:val="0"/>
                <w:numId w:val="8"/>
              </w:numPr>
            </w:pPr>
            <w:r>
              <w:t>Team rounds will likely be split into Compound and Non-compound teams.</w:t>
            </w:r>
          </w:p>
          <w:p w14:paraId="7DD5460B" w14:textId="4EB5391C" w:rsidR="00A64CDD" w:rsidRDefault="00A64CDD" w:rsidP="00A64CDD">
            <w:pPr>
              <w:pStyle w:val="ListParagraph"/>
              <w:numPr>
                <w:ilvl w:val="0"/>
                <w:numId w:val="8"/>
              </w:numPr>
            </w:pPr>
            <w:r>
              <w:t>Individual matches will likely be split by bow type and senior/junior only.</w:t>
            </w:r>
            <w:r w:rsidR="00D03EF3">
              <w:t xml:space="preserve"> </w:t>
            </w:r>
            <w:r w:rsidR="00C32EFF">
              <w:t>It is likely that this will be 70m for seniors and 50m for juniors. If there are not enough juniors then it may be all combined into 70m</w:t>
            </w:r>
          </w:p>
          <w:p w14:paraId="6961139D" w14:textId="6EF74FBD" w:rsidR="00A64CDD" w:rsidRDefault="00A64CDD" w:rsidP="00A64CDD">
            <w:pPr>
              <w:pStyle w:val="ListParagraph"/>
              <w:numPr>
                <w:ilvl w:val="0"/>
                <w:numId w:val="8"/>
              </w:numPr>
            </w:pPr>
            <w:r>
              <w:t>It is again hoped that details of these will be released with the target list.</w:t>
            </w:r>
          </w:p>
          <w:p w14:paraId="75F98E07" w14:textId="77777777" w:rsidR="00BE7A9D" w:rsidRDefault="00BE7A9D"/>
          <w:p w14:paraId="76A24D1B" w14:textId="77777777" w:rsidR="00C32EFF" w:rsidRDefault="00220133">
            <w:pPr>
              <w:rPr>
                <w:b/>
              </w:rPr>
            </w:pPr>
            <w:r w:rsidRPr="00220133">
              <w:rPr>
                <w:b/>
              </w:rPr>
              <w:t>Note: This is a closed event for archers affiliating to BCAA</w:t>
            </w:r>
            <w:r w:rsidR="005231E4">
              <w:rPr>
                <w:b/>
              </w:rPr>
              <w:t xml:space="preserve"> only.</w:t>
            </w:r>
          </w:p>
          <w:p w14:paraId="2D79FFD3" w14:textId="20AF0D6A" w:rsidR="003C1DD5" w:rsidRPr="00891955" w:rsidRDefault="003C1DD5">
            <w:pPr>
              <w:rPr>
                <w:b/>
              </w:rPr>
            </w:pPr>
          </w:p>
        </w:tc>
      </w:tr>
      <w:tr w:rsidR="007F37F0" w14:paraId="32048C26" w14:textId="77777777" w:rsidTr="00340A7C">
        <w:tc>
          <w:tcPr>
            <w:tcW w:w="1980" w:type="dxa"/>
          </w:tcPr>
          <w:p w14:paraId="60202266" w14:textId="6FFE96C7" w:rsidR="007F37F0" w:rsidRPr="00340A7C" w:rsidRDefault="007F37F0">
            <w:pPr>
              <w:rPr>
                <w:b/>
              </w:rPr>
            </w:pPr>
            <w:r w:rsidRPr="00340A7C">
              <w:rPr>
                <w:b/>
              </w:rPr>
              <w:lastRenderedPageBreak/>
              <w:t>Bosses</w:t>
            </w:r>
          </w:p>
        </w:tc>
        <w:tc>
          <w:tcPr>
            <w:tcW w:w="7036" w:type="dxa"/>
          </w:tcPr>
          <w:p w14:paraId="1EDD36E3" w14:textId="77777777" w:rsidR="007F37F0" w:rsidRDefault="007F37F0">
            <w:r>
              <w:t>Straw bosses will be used throughout</w:t>
            </w:r>
          </w:p>
          <w:p w14:paraId="4BD47E78" w14:textId="70343B8B" w:rsidR="007F08F6" w:rsidRDefault="007F08F6"/>
        </w:tc>
      </w:tr>
      <w:tr w:rsidR="00A109E6" w14:paraId="50A32402" w14:textId="77777777" w:rsidTr="00340A7C">
        <w:trPr>
          <w:cantSplit/>
        </w:trPr>
        <w:tc>
          <w:tcPr>
            <w:tcW w:w="1980" w:type="dxa"/>
          </w:tcPr>
          <w:p w14:paraId="194EF787" w14:textId="24D2E745" w:rsidR="00A109E6" w:rsidRPr="00340A7C" w:rsidRDefault="00621263">
            <w:pPr>
              <w:rPr>
                <w:b/>
              </w:rPr>
            </w:pPr>
            <w:r w:rsidRPr="00340A7C">
              <w:rPr>
                <w:b/>
              </w:rPr>
              <w:t>Awards</w:t>
            </w:r>
          </w:p>
        </w:tc>
        <w:tc>
          <w:tcPr>
            <w:tcW w:w="7036" w:type="dxa"/>
          </w:tcPr>
          <w:p w14:paraId="1749F385" w14:textId="0A347A29" w:rsidR="00F01312" w:rsidRDefault="00621263" w:rsidP="00F01312">
            <w:pPr>
              <w:rPr>
                <w:b/>
              </w:rPr>
            </w:pPr>
            <w:r w:rsidRPr="00C77E4A">
              <w:rPr>
                <w:b/>
              </w:rPr>
              <w:t xml:space="preserve">Individual </w:t>
            </w:r>
            <w:r w:rsidR="00F01312">
              <w:rPr>
                <w:b/>
              </w:rPr>
              <w:t>C</w:t>
            </w:r>
            <w:r w:rsidRPr="00C77E4A">
              <w:rPr>
                <w:b/>
              </w:rPr>
              <w:t>hampionships:</w:t>
            </w:r>
          </w:p>
          <w:p w14:paraId="278F2521" w14:textId="0E009647" w:rsidR="00F01312" w:rsidRDefault="00F01312" w:rsidP="00F01312">
            <w:r>
              <w:t xml:space="preserve">Trophies (where available) will be awarded for first place. </w:t>
            </w:r>
          </w:p>
          <w:p w14:paraId="4791DF29" w14:textId="77777777" w:rsidR="00E37ECF" w:rsidRDefault="00E37ECF" w:rsidP="00F01312"/>
          <w:p w14:paraId="64177BF1" w14:textId="65E5005F" w:rsidR="00B77ECC" w:rsidRPr="00F01312" w:rsidRDefault="00621263" w:rsidP="00F01312">
            <w:pPr>
              <w:rPr>
                <w:b/>
              </w:rPr>
            </w:pPr>
            <w:r>
              <w:t xml:space="preserve">Medals will be awarded </w:t>
            </w:r>
            <w:r w:rsidR="00F01312">
              <w:t>1</w:t>
            </w:r>
            <w:r w:rsidR="00F01312" w:rsidRPr="00F01312">
              <w:rPr>
                <w:vertAlign w:val="superscript"/>
              </w:rPr>
              <w:t>st</w:t>
            </w:r>
            <w:r w:rsidR="00F01312">
              <w:t xml:space="preserve"> 2</w:t>
            </w:r>
            <w:r w:rsidR="00F01312" w:rsidRPr="00F01312">
              <w:rPr>
                <w:vertAlign w:val="superscript"/>
              </w:rPr>
              <w:t>nd</w:t>
            </w:r>
            <w:r w:rsidR="00F01312">
              <w:t xml:space="preserve"> 3</w:t>
            </w:r>
            <w:r w:rsidR="00F01312" w:rsidRPr="00F01312">
              <w:rPr>
                <w:vertAlign w:val="superscript"/>
              </w:rPr>
              <w:t>rd</w:t>
            </w:r>
            <w:r w:rsidR="00F01312">
              <w:t xml:space="preserve"> in all</w:t>
            </w:r>
            <w:r>
              <w:t xml:space="preserve"> categor</w:t>
            </w:r>
            <w:r w:rsidR="00F01312">
              <w:t>ies</w:t>
            </w:r>
            <w:r w:rsidR="00E37ECF">
              <w:t xml:space="preserve"> for Senior archers</w:t>
            </w:r>
            <w:r>
              <w:t>: Compound, Recurve, Barebow and Longbow</w:t>
            </w:r>
            <w:r w:rsidR="00B77ECC">
              <w:t>,</w:t>
            </w:r>
            <w:r w:rsidR="00F01312">
              <w:t xml:space="preserve"> </w:t>
            </w:r>
            <w:r w:rsidR="00B77ECC">
              <w:t>Male and Female.</w:t>
            </w:r>
          </w:p>
          <w:p w14:paraId="27EA76D3" w14:textId="77777777" w:rsidR="00F01312" w:rsidRDefault="00F01312" w:rsidP="00F01312"/>
          <w:p w14:paraId="0BF74341" w14:textId="1690704F" w:rsidR="005231E4" w:rsidRDefault="00B77ECC" w:rsidP="00F01312">
            <w:r>
              <w:t xml:space="preserve">All Junior Categories will </w:t>
            </w:r>
            <w:r w:rsidR="00F01312">
              <w:t>be awarded Medals 1</w:t>
            </w:r>
            <w:r w:rsidR="00F01312" w:rsidRPr="00F01312">
              <w:rPr>
                <w:vertAlign w:val="superscript"/>
              </w:rPr>
              <w:t>st</w:t>
            </w:r>
            <w:r w:rsidR="00F01312">
              <w:t xml:space="preserve"> 2</w:t>
            </w:r>
            <w:r w:rsidR="00F01312" w:rsidRPr="00F01312">
              <w:rPr>
                <w:vertAlign w:val="superscript"/>
              </w:rPr>
              <w:t>nd</w:t>
            </w:r>
            <w:r w:rsidR="00F01312">
              <w:t xml:space="preserve"> 3</w:t>
            </w:r>
            <w:r w:rsidR="00F01312" w:rsidRPr="00F01312">
              <w:rPr>
                <w:vertAlign w:val="superscript"/>
              </w:rPr>
              <w:t xml:space="preserve">rd </w:t>
            </w:r>
            <w:r w:rsidR="00F01312">
              <w:t>in all categories where entries allow.</w:t>
            </w:r>
          </w:p>
          <w:p w14:paraId="60A13C16" w14:textId="77777777" w:rsidR="00F01312" w:rsidRDefault="00F01312" w:rsidP="00F01312">
            <w:pPr>
              <w:pStyle w:val="ListParagraph"/>
              <w:ind w:left="360"/>
            </w:pPr>
          </w:p>
          <w:p w14:paraId="2DDBF381" w14:textId="1D637F21" w:rsidR="00D72BE2" w:rsidRPr="00D72BE2" w:rsidRDefault="00D72BE2" w:rsidP="00D72BE2">
            <w:pPr>
              <w:rPr>
                <w:b/>
              </w:rPr>
            </w:pPr>
            <w:r w:rsidRPr="00D72BE2">
              <w:rPr>
                <w:b/>
              </w:rPr>
              <w:t>Team matches:</w:t>
            </w:r>
          </w:p>
          <w:p w14:paraId="0D10E58A" w14:textId="759010F1" w:rsidR="00D72BE2" w:rsidRDefault="00857C28" w:rsidP="00857C28">
            <w:pPr>
              <w:pStyle w:val="ListParagraph"/>
              <w:numPr>
                <w:ilvl w:val="0"/>
                <w:numId w:val="7"/>
              </w:numPr>
            </w:pPr>
            <w:r>
              <w:t>Gold and silver medals in contested categories</w:t>
            </w:r>
          </w:p>
          <w:p w14:paraId="057ABCA1" w14:textId="2C6FEDA9" w:rsidR="00621263" w:rsidRDefault="00621263"/>
        </w:tc>
      </w:tr>
      <w:tr w:rsidR="00621263" w14:paraId="3B17C56C" w14:textId="77777777" w:rsidTr="00340A7C">
        <w:tc>
          <w:tcPr>
            <w:tcW w:w="1980" w:type="dxa"/>
          </w:tcPr>
          <w:p w14:paraId="0466596F" w14:textId="4FAD32CF" w:rsidR="00621263" w:rsidRPr="00340A7C" w:rsidRDefault="00621263">
            <w:pPr>
              <w:rPr>
                <w:b/>
              </w:rPr>
            </w:pPr>
            <w:r w:rsidRPr="00340A7C">
              <w:rPr>
                <w:b/>
              </w:rPr>
              <w:t>Dress regulations</w:t>
            </w:r>
          </w:p>
        </w:tc>
        <w:tc>
          <w:tcPr>
            <w:tcW w:w="7036" w:type="dxa"/>
          </w:tcPr>
          <w:p w14:paraId="45211709" w14:textId="77777777" w:rsidR="00621263" w:rsidRDefault="00621263">
            <w:r>
              <w:t>Rule 307 will apply</w:t>
            </w:r>
          </w:p>
          <w:p w14:paraId="6581AEB2" w14:textId="4888DA07" w:rsidR="007F37F0" w:rsidRDefault="007F37F0"/>
        </w:tc>
      </w:tr>
      <w:tr w:rsidR="00621263" w14:paraId="10A60705" w14:textId="77777777" w:rsidTr="00340A7C">
        <w:tc>
          <w:tcPr>
            <w:tcW w:w="1980" w:type="dxa"/>
          </w:tcPr>
          <w:p w14:paraId="7B7DFA8F" w14:textId="6B681F2F" w:rsidR="00621263" w:rsidRPr="00340A7C" w:rsidRDefault="007F37F0">
            <w:pPr>
              <w:rPr>
                <w:b/>
              </w:rPr>
            </w:pPr>
            <w:r w:rsidRPr="00340A7C">
              <w:rPr>
                <w:b/>
              </w:rPr>
              <w:t>Lost arrows</w:t>
            </w:r>
          </w:p>
        </w:tc>
        <w:tc>
          <w:tcPr>
            <w:tcW w:w="7036" w:type="dxa"/>
          </w:tcPr>
          <w:p w14:paraId="0B17A6F6" w14:textId="5C24C14B" w:rsidR="00621263" w:rsidRDefault="007F37F0">
            <w:r>
              <w:t>As we are shooting on a school field, all arrows must be found. It is the responsibility of each archer to retrieve all arrows before leaving the field</w:t>
            </w:r>
            <w:r w:rsidR="00B77ECC">
              <w:t>. Any arrows lost MUST be reported to a member of field party/</w:t>
            </w:r>
            <w:r w:rsidR="00BD6A5E">
              <w:t>J</w:t>
            </w:r>
            <w:r w:rsidR="00B77ECC">
              <w:t>udge.</w:t>
            </w:r>
          </w:p>
          <w:p w14:paraId="2B0241E0" w14:textId="751A400A" w:rsidR="007F37F0" w:rsidRDefault="007F37F0"/>
        </w:tc>
      </w:tr>
      <w:tr w:rsidR="00621263" w14:paraId="63985D98" w14:textId="77777777" w:rsidTr="00340A7C">
        <w:tc>
          <w:tcPr>
            <w:tcW w:w="1980" w:type="dxa"/>
          </w:tcPr>
          <w:p w14:paraId="2A982F4B" w14:textId="296BDA32" w:rsidR="00621263" w:rsidRPr="00340A7C" w:rsidRDefault="007F37F0">
            <w:pPr>
              <w:rPr>
                <w:b/>
              </w:rPr>
            </w:pPr>
            <w:r w:rsidRPr="00340A7C">
              <w:rPr>
                <w:b/>
              </w:rPr>
              <w:t>Catering</w:t>
            </w:r>
          </w:p>
        </w:tc>
        <w:tc>
          <w:tcPr>
            <w:tcW w:w="7036" w:type="dxa"/>
          </w:tcPr>
          <w:p w14:paraId="36C95CFF" w14:textId="77777777" w:rsidR="00621263" w:rsidRDefault="00C77E4A">
            <w:r>
              <w:t>TBD</w:t>
            </w:r>
          </w:p>
          <w:p w14:paraId="2B5B2B49" w14:textId="1C0995ED" w:rsidR="00C77E4A" w:rsidRDefault="00C77E4A"/>
        </w:tc>
      </w:tr>
      <w:tr w:rsidR="007F37F0" w14:paraId="58B452B8" w14:textId="77777777" w:rsidTr="00340A7C">
        <w:tc>
          <w:tcPr>
            <w:tcW w:w="1980" w:type="dxa"/>
          </w:tcPr>
          <w:p w14:paraId="2263CBC7" w14:textId="77777777" w:rsidR="007F37F0" w:rsidRDefault="007F37F0">
            <w:pPr>
              <w:rPr>
                <w:b/>
              </w:rPr>
            </w:pPr>
            <w:r w:rsidRPr="00340A7C">
              <w:rPr>
                <w:b/>
              </w:rPr>
              <w:t>Entries</w:t>
            </w:r>
          </w:p>
          <w:p w14:paraId="6F797E5C" w14:textId="77777777" w:rsidR="00340A7C" w:rsidRDefault="00340A7C">
            <w:pPr>
              <w:rPr>
                <w:b/>
              </w:rPr>
            </w:pPr>
          </w:p>
          <w:p w14:paraId="267931CF" w14:textId="77777777" w:rsidR="00340A7C" w:rsidRDefault="00340A7C">
            <w:pPr>
              <w:rPr>
                <w:b/>
              </w:rPr>
            </w:pPr>
          </w:p>
          <w:p w14:paraId="3927FBEB" w14:textId="77777777" w:rsidR="00340A7C" w:rsidRDefault="00340A7C">
            <w:pPr>
              <w:rPr>
                <w:b/>
              </w:rPr>
            </w:pPr>
          </w:p>
          <w:p w14:paraId="487F00E2" w14:textId="77777777" w:rsidR="00340A7C" w:rsidRDefault="00340A7C">
            <w:pPr>
              <w:rPr>
                <w:b/>
              </w:rPr>
            </w:pPr>
          </w:p>
          <w:p w14:paraId="191309D6" w14:textId="2EB29678" w:rsidR="00340A7C" w:rsidRDefault="00340A7C">
            <w:pPr>
              <w:rPr>
                <w:b/>
              </w:rPr>
            </w:pPr>
          </w:p>
          <w:p w14:paraId="144336BD" w14:textId="7197AC86" w:rsidR="008B4276" w:rsidRDefault="008B4276">
            <w:pPr>
              <w:rPr>
                <w:b/>
              </w:rPr>
            </w:pPr>
          </w:p>
          <w:p w14:paraId="62C295E7" w14:textId="5DFD9742" w:rsidR="008B4276" w:rsidRDefault="008B4276">
            <w:pPr>
              <w:rPr>
                <w:b/>
              </w:rPr>
            </w:pPr>
          </w:p>
          <w:p w14:paraId="64A09EBC" w14:textId="77777777" w:rsidR="008B4276" w:rsidRDefault="008B4276">
            <w:pPr>
              <w:rPr>
                <w:b/>
              </w:rPr>
            </w:pPr>
          </w:p>
          <w:p w14:paraId="18020BEB" w14:textId="77777777" w:rsidR="00340A7C" w:rsidRDefault="00340A7C">
            <w:pPr>
              <w:rPr>
                <w:b/>
              </w:rPr>
            </w:pPr>
          </w:p>
          <w:p w14:paraId="4B974A21" w14:textId="4BFD6FF0" w:rsidR="00340A7C" w:rsidRPr="00340A7C" w:rsidRDefault="00340A7C">
            <w:pPr>
              <w:rPr>
                <w:b/>
              </w:rPr>
            </w:pPr>
            <w:r>
              <w:rPr>
                <w:b/>
              </w:rPr>
              <w:t>Closing Date</w:t>
            </w:r>
          </w:p>
        </w:tc>
        <w:tc>
          <w:tcPr>
            <w:tcW w:w="7036" w:type="dxa"/>
          </w:tcPr>
          <w:p w14:paraId="402BFA35" w14:textId="4F5627F3" w:rsidR="007F37F0" w:rsidRDefault="007F37F0">
            <w:r>
              <w:t>Please send your entries</w:t>
            </w:r>
            <w:r w:rsidR="0081515E">
              <w:t xml:space="preserve"> for the </w:t>
            </w:r>
            <w:r w:rsidR="00E37ECF">
              <w:t>I</w:t>
            </w:r>
            <w:r w:rsidR="0081515E">
              <w:t xml:space="preserve">ndividual </w:t>
            </w:r>
            <w:r w:rsidR="00E37ECF">
              <w:t>C</w:t>
            </w:r>
            <w:r w:rsidR="0081515E">
              <w:t>hampionships</w:t>
            </w:r>
            <w:r>
              <w:t xml:space="preserve"> to the </w:t>
            </w:r>
            <w:r w:rsidR="00ED7234">
              <w:t>T</w:t>
            </w:r>
            <w:r>
              <w:t xml:space="preserve">ournament </w:t>
            </w:r>
            <w:r w:rsidR="00ED7234">
              <w:t>O</w:t>
            </w:r>
            <w:r>
              <w:t>rganiser:</w:t>
            </w:r>
          </w:p>
          <w:p w14:paraId="00A3D15C" w14:textId="3F401ED2" w:rsidR="007F37F0" w:rsidRDefault="00B77ECC">
            <w:r>
              <w:t>Ben Horner</w:t>
            </w:r>
          </w:p>
          <w:p w14:paraId="19EB240D" w14:textId="5A45ACAE" w:rsidR="00B77ECC" w:rsidRDefault="00B77ECC">
            <w:r>
              <w:t>7 The Grove</w:t>
            </w:r>
          </w:p>
          <w:p w14:paraId="3DFE77A9" w14:textId="0126A862" w:rsidR="00B77ECC" w:rsidRDefault="00B77ECC">
            <w:r>
              <w:t>Biggleswade</w:t>
            </w:r>
          </w:p>
          <w:p w14:paraId="431668D4" w14:textId="2AE6D494" w:rsidR="00B77ECC" w:rsidRDefault="00B77ECC">
            <w:r>
              <w:t>SG18 8JW</w:t>
            </w:r>
          </w:p>
          <w:p w14:paraId="74760BD4" w14:textId="6FB0AA97" w:rsidR="008B4276" w:rsidRDefault="008B4276"/>
          <w:p w14:paraId="678D5651" w14:textId="76B088B6" w:rsidR="008B4276" w:rsidRDefault="008B4276">
            <w:r>
              <w:t>Alternatively, they can be sent electronically to</w:t>
            </w:r>
          </w:p>
          <w:p w14:paraId="667E7392" w14:textId="14086032" w:rsidR="008B4276" w:rsidRDefault="003C1DD5">
            <w:hyperlink r:id="rId8" w:history="1">
              <w:r w:rsidR="008B4276" w:rsidRPr="001B038A">
                <w:rPr>
                  <w:rStyle w:val="Hyperlink"/>
                </w:rPr>
                <w:t>outdoorchamps@archerybeds.com</w:t>
              </w:r>
            </w:hyperlink>
            <w:r w:rsidR="008B4276">
              <w:t xml:space="preserve"> </w:t>
            </w:r>
          </w:p>
          <w:p w14:paraId="6FF96708" w14:textId="77777777" w:rsidR="00B77ECC" w:rsidRDefault="00B77ECC"/>
          <w:p w14:paraId="4D60C6E3" w14:textId="65629D55" w:rsidR="0081515E" w:rsidRDefault="00B77ECC">
            <w:r>
              <w:t>23:59 on 21</w:t>
            </w:r>
            <w:r w:rsidRPr="00B77ECC">
              <w:rPr>
                <w:vertAlign w:val="superscript"/>
              </w:rPr>
              <w:t>st</w:t>
            </w:r>
            <w:r>
              <w:t xml:space="preserve"> July 2019</w:t>
            </w:r>
            <w:r w:rsidR="00A64CDD">
              <w:t>.</w:t>
            </w:r>
            <w:r w:rsidR="00194EC9">
              <w:t xml:space="preserve"> Late entries are subject to space – the target list will not be rearranged for late entries.</w:t>
            </w:r>
          </w:p>
          <w:p w14:paraId="2FF592BE" w14:textId="7B0B4B40" w:rsidR="00A64CDD" w:rsidRDefault="00A64CDD"/>
          <w:p w14:paraId="33756BCC" w14:textId="77777777" w:rsidR="00194EC9" w:rsidRDefault="00A64CDD">
            <w:r>
              <w:t xml:space="preserve">It will be aimed for the </w:t>
            </w:r>
            <w:r w:rsidR="00340A7C">
              <w:t>T</w:t>
            </w:r>
            <w:r>
              <w:t xml:space="preserve">arget </w:t>
            </w:r>
            <w:r w:rsidR="00340A7C">
              <w:t>L</w:t>
            </w:r>
            <w:r>
              <w:t xml:space="preserve">ist </w:t>
            </w:r>
            <w:r w:rsidR="00E37ECF">
              <w:t>to</w:t>
            </w:r>
            <w:r w:rsidR="00F24042">
              <w:t xml:space="preserve"> </w:t>
            </w:r>
            <w:r>
              <w:t xml:space="preserve">be </w:t>
            </w:r>
            <w:r w:rsidR="00F24042">
              <w:t>issued</w:t>
            </w:r>
            <w:r>
              <w:t xml:space="preserve"> by the 28</w:t>
            </w:r>
            <w:r w:rsidRPr="00A64CDD">
              <w:rPr>
                <w:vertAlign w:val="superscript"/>
              </w:rPr>
              <w:t>th</w:t>
            </w:r>
            <w:r>
              <w:t xml:space="preserve"> July 201</w:t>
            </w:r>
            <w:r w:rsidR="00194EC9">
              <w:t>9.</w:t>
            </w:r>
          </w:p>
          <w:p w14:paraId="7B52DA58" w14:textId="4721A42F" w:rsidR="00A64CDD" w:rsidRDefault="00194EC9">
            <w:r>
              <w:t xml:space="preserve">It will also be aimed that the format of the Head to Head section of the day will be announced by this time. </w:t>
            </w:r>
          </w:p>
          <w:p w14:paraId="0603BE9D" w14:textId="142BF982" w:rsidR="007F37F0" w:rsidRDefault="007F37F0" w:rsidP="00B77ECC"/>
        </w:tc>
      </w:tr>
      <w:tr w:rsidR="00A109E6" w14:paraId="7903BE5F" w14:textId="77777777" w:rsidTr="00340A7C">
        <w:tc>
          <w:tcPr>
            <w:tcW w:w="1980" w:type="dxa"/>
          </w:tcPr>
          <w:p w14:paraId="1DA9516C" w14:textId="1F4EA5E8" w:rsidR="00A109E6" w:rsidRPr="00340A7C" w:rsidRDefault="007F37F0">
            <w:pPr>
              <w:rPr>
                <w:b/>
              </w:rPr>
            </w:pPr>
            <w:r w:rsidRPr="00340A7C">
              <w:rPr>
                <w:b/>
              </w:rPr>
              <w:t>Entry fees</w:t>
            </w:r>
          </w:p>
        </w:tc>
        <w:tc>
          <w:tcPr>
            <w:tcW w:w="7036" w:type="dxa"/>
          </w:tcPr>
          <w:p w14:paraId="1138AAD4" w14:textId="50CDBD80" w:rsidR="00340A7C" w:rsidRDefault="007F37F0">
            <w:r>
              <w:t>Entry fees for the</w:t>
            </w:r>
            <w:r w:rsidR="00194EC9">
              <w:t xml:space="preserve"> Event</w:t>
            </w:r>
            <w:r>
              <w:t xml:space="preserve">: £8 </w:t>
            </w:r>
            <w:r w:rsidR="00340A7C">
              <w:t xml:space="preserve">per </w:t>
            </w:r>
            <w:r>
              <w:t xml:space="preserve">archer. </w:t>
            </w:r>
          </w:p>
          <w:p w14:paraId="67557D36" w14:textId="29AA9C3D" w:rsidR="00A109E6" w:rsidRDefault="007F37F0">
            <w:r>
              <w:t>If paying by cheque, please make it payable to “Bedfordshire County Archery Association”.</w:t>
            </w:r>
          </w:p>
          <w:p w14:paraId="3D4ED80E" w14:textId="77777777" w:rsidR="00A64CDD" w:rsidRDefault="00A64CDD"/>
          <w:p w14:paraId="262ED8E6" w14:textId="77777777" w:rsidR="00340A7C" w:rsidRDefault="007F37F0">
            <w:r>
              <w:t xml:space="preserve">You can also pay by bank transfer: “Bedfordshire County Archery Association”, </w:t>
            </w:r>
            <w:r w:rsidR="00340A7C">
              <w:t>S</w:t>
            </w:r>
            <w:r>
              <w:t>ort</w:t>
            </w:r>
            <w:r w:rsidR="00340A7C">
              <w:t xml:space="preserve"> Code:</w:t>
            </w:r>
            <w:r>
              <w:t xml:space="preserve"> </w:t>
            </w:r>
            <w:r w:rsidR="00D72BE2">
              <w:t>20-05-74</w:t>
            </w:r>
            <w:r>
              <w:t xml:space="preserve">, </w:t>
            </w:r>
            <w:r w:rsidR="00340A7C">
              <w:t>A/C No:</w:t>
            </w:r>
            <w:r>
              <w:t xml:space="preserve"> </w:t>
            </w:r>
            <w:r w:rsidR="00D72BE2">
              <w:t>40902217</w:t>
            </w:r>
            <w:r>
              <w:t xml:space="preserve">. </w:t>
            </w:r>
          </w:p>
          <w:p w14:paraId="5682E72D" w14:textId="3B11A34D" w:rsidR="007F37F0" w:rsidRDefault="007F37F0">
            <w:r>
              <w:t xml:space="preserve">Please use a clear reference and mention this reference </w:t>
            </w:r>
            <w:r w:rsidR="008B4276">
              <w:t xml:space="preserve">in </w:t>
            </w:r>
            <w:r w:rsidR="00340A7C">
              <w:t>a</w:t>
            </w:r>
            <w:r>
              <w:t xml:space="preserve">n </w:t>
            </w:r>
            <w:r w:rsidR="00BE7A9D">
              <w:t xml:space="preserve">email </w:t>
            </w:r>
            <w:r w:rsidR="00340A7C">
              <w:t>to the Tournaments Officer</w:t>
            </w:r>
            <w:r w:rsidR="008B4276">
              <w:t xml:space="preserve"> at </w:t>
            </w:r>
            <w:hyperlink r:id="rId9" w:history="1">
              <w:r w:rsidR="008B4276" w:rsidRPr="001B038A">
                <w:rPr>
                  <w:rStyle w:val="Hyperlink"/>
                </w:rPr>
                <w:t>outdoorschamps@archerybeds.com</w:t>
              </w:r>
            </w:hyperlink>
            <w:r w:rsidR="008B4276">
              <w:t xml:space="preserve"> </w:t>
            </w:r>
          </w:p>
          <w:p w14:paraId="03A556E8" w14:textId="643C918F" w:rsidR="00D72BE2" w:rsidRDefault="00D72BE2" w:rsidP="00BE7A9D"/>
        </w:tc>
      </w:tr>
    </w:tbl>
    <w:p w14:paraId="2EF2A51A" w14:textId="77777777" w:rsidR="00172909" w:rsidRDefault="00172909">
      <w:pPr>
        <w:sectPr w:rsidR="00172909">
          <w:pgSz w:w="11906" w:h="16838"/>
          <w:pgMar w:top="1440" w:right="1440" w:bottom="1440" w:left="1440" w:header="708" w:footer="708" w:gutter="0"/>
          <w:cols w:space="708"/>
          <w:docGrid w:linePitch="360"/>
        </w:sectPr>
      </w:pPr>
    </w:p>
    <w:p w14:paraId="2ADAD1C9" w14:textId="6E070EB6" w:rsidR="00172909" w:rsidRPr="00041344" w:rsidRDefault="00340A7C" w:rsidP="00041344">
      <w:pPr>
        <w:jc w:val="center"/>
        <w:rPr>
          <w:b/>
          <w:sz w:val="28"/>
          <w:szCs w:val="28"/>
        </w:rPr>
      </w:pPr>
      <w:r>
        <w:rPr>
          <w:b/>
          <w:sz w:val="28"/>
          <w:szCs w:val="28"/>
        </w:rPr>
        <w:lastRenderedPageBreak/>
        <w:t>Entry</w:t>
      </w:r>
      <w:r w:rsidR="00172909" w:rsidRPr="00172909">
        <w:rPr>
          <w:b/>
          <w:sz w:val="28"/>
          <w:szCs w:val="28"/>
        </w:rPr>
        <w:t xml:space="preserve"> </w:t>
      </w:r>
      <w:r>
        <w:rPr>
          <w:b/>
          <w:sz w:val="28"/>
          <w:szCs w:val="28"/>
        </w:rPr>
        <w:t>Fo</w:t>
      </w:r>
      <w:r w:rsidR="00172909" w:rsidRPr="00172909">
        <w:rPr>
          <w:b/>
          <w:sz w:val="28"/>
          <w:szCs w:val="28"/>
        </w:rPr>
        <w:t>rm</w:t>
      </w:r>
      <w:r>
        <w:rPr>
          <w:b/>
          <w:sz w:val="28"/>
          <w:szCs w:val="28"/>
        </w:rPr>
        <w:t xml:space="preserve"> -</w:t>
      </w:r>
      <w:r w:rsidR="00172909" w:rsidRPr="00172909">
        <w:rPr>
          <w:b/>
          <w:sz w:val="28"/>
          <w:szCs w:val="28"/>
        </w:rPr>
        <w:t xml:space="preserve"> BCAA </w:t>
      </w:r>
      <w:r w:rsidR="00A64CDD">
        <w:rPr>
          <w:b/>
          <w:sz w:val="28"/>
          <w:szCs w:val="28"/>
        </w:rPr>
        <w:t>O</w:t>
      </w:r>
      <w:r w:rsidR="00172909" w:rsidRPr="00172909">
        <w:rPr>
          <w:b/>
          <w:sz w:val="28"/>
          <w:szCs w:val="28"/>
        </w:rPr>
        <w:t xml:space="preserve">utdoor </w:t>
      </w:r>
      <w:r w:rsidR="00A64CDD">
        <w:rPr>
          <w:b/>
          <w:sz w:val="28"/>
          <w:szCs w:val="28"/>
        </w:rPr>
        <w:t>C</w:t>
      </w:r>
      <w:r w:rsidR="00172909" w:rsidRPr="00172909">
        <w:rPr>
          <w:b/>
          <w:sz w:val="28"/>
          <w:szCs w:val="28"/>
        </w:rPr>
        <w:t>hampionships 201</w:t>
      </w:r>
      <w:r w:rsidR="00A64CDD">
        <w:rPr>
          <w:b/>
          <w:sz w:val="28"/>
          <w:szCs w:val="28"/>
        </w:rPr>
        <w:t>9</w:t>
      </w:r>
    </w:p>
    <w:tbl>
      <w:tblPr>
        <w:tblStyle w:val="TableGrid"/>
        <w:tblW w:w="14312" w:type="dxa"/>
        <w:tblLayout w:type="fixed"/>
        <w:tblLook w:val="04A0" w:firstRow="1" w:lastRow="0" w:firstColumn="1" w:lastColumn="0" w:noHBand="0" w:noVBand="1"/>
      </w:tblPr>
      <w:tblGrid>
        <w:gridCol w:w="1980"/>
        <w:gridCol w:w="1701"/>
        <w:gridCol w:w="1701"/>
        <w:gridCol w:w="709"/>
        <w:gridCol w:w="1559"/>
        <w:gridCol w:w="992"/>
        <w:gridCol w:w="1418"/>
        <w:gridCol w:w="1559"/>
        <w:gridCol w:w="2693"/>
      </w:tblGrid>
      <w:tr w:rsidR="00513B1F" w:rsidRPr="00220133" w14:paraId="1204A475" w14:textId="63958AEE" w:rsidTr="00575E6E">
        <w:tc>
          <w:tcPr>
            <w:tcW w:w="1980" w:type="dxa"/>
          </w:tcPr>
          <w:p w14:paraId="7003FC8A" w14:textId="0C0E5768" w:rsidR="00513B1F" w:rsidRPr="00220133" w:rsidRDefault="00513B1F" w:rsidP="00220133">
            <w:pPr>
              <w:jc w:val="center"/>
              <w:rPr>
                <w:b/>
              </w:rPr>
            </w:pPr>
            <w:r w:rsidRPr="00220133">
              <w:rPr>
                <w:b/>
              </w:rPr>
              <w:t>Name</w:t>
            </w:r>
          </w:p>
        </w:tc>
        <w:tc>
          <w:tcPr>
            <w:tcW w:w="1701" w:type="dxa"/>
          </w:tcPr>
          <w:p w14:paraId="63FC3BC2" w14:textId="0ABFD95C" w:rsidR="00513B1F" w:rsidRPr="00220133" w:rsidRDefault="00513B1F" w:rsidP="00220133">
            <w:pPr>
              <w:jc w:val="center"/>
              <w:rPr>
                <w:b/>
              </w:rPr>
            </w:pPr>
            <w:r w:rsidRPr="00220133">
              <w:rPr>
                <w:b/>
              </w:rPr>
              <w:t>Club</w:t>
            </w:r>
          </w:p>
        </w:tc>
        <w:tc>
          <w:tcPr>
            <w:tcW w:w="1701" w:type="dxa"/>
          </w:tcPr>
          <w:p w14:paraId="5E8D649B" w14:textId="158DCD4B" w:rsidR="00513B1F" w:rsidRPr="00220133" w:rsidRDefault="00513B1F" w:rsidP="00220133">
            <w:pPr>
              <w:jc w:val="center"/>
              <w:rPr>
                <w:b/>
              </w:rPr>
            </w:pPr>
            <w:r w:rsidRPr="00220133">
              <w:rPr>
                <w:b/>
              </w:rPr>
              <w:t>AGB number</w:t>
            </w:r>
          </w:p>
        </w:tc>
        <w:tc>
          <w:tcPr>
            <w:tcW w:w="709" w:type="dxa"/>
          </w:tcPr>
          <w:p w14:paraId="208E442A" w14:textId="3A559568" w:rsidR="00513B1F" w:rsidRPr="00220133" w:rsidRDefault="00513B1F" w:rsidP="00220133">
            <w:pPr>
              <w:jc w:val="center"/>
              <w:rPr>
                <w:b/>
              </w:rPr>
            </w:pPr>
            <w:r w:rsidRPr="00220133">
              <w:rPr>
                <w:b/>
              </w:rPr>
              <w:t>M/F</w:t>
            </w:r>
          </w:p>
        </w:tc>
        <w:tc>
          <w:tcPr>
            <w:tcW w:w="1559" w:type="dxa"/>
          </w:tcPr>
          <w:p w14:paraId="24DB3D5B" w14:textId="77777777" w:rsidR="00513B1F" w:rsidRDefault="00513B1F" w:rsidP="00220133">
            <w:pPr>
              <w:jc w:val="center"/>
              <w:rPr>
                <w:rStyle w:val="FootnoteReference"/>
              </w:rPr>
            </w:pPr>
            <w:r w:rsidRPr="00220133">
              <w:rPr>
                <w:b/>
              </w:rPr>
              <w:t>Bow style</w:t>
            </w:r>
          </w:p>
          <w:p w14:paraId="7159740F" w14:textId="43F7F98E" w:rsidR="00513B1F" w:rsidRPr="00220133" w:rsidRDefault="00513B1F" w:rsidP="00220133">
            <w:pPr>
              <w:jc w:val="center"/>
              <w:rPr>
                <w:b/>
              </w:rPr>
            </w:pPr>
            <w:r>
              <w:rPr>
                <w:b/>
              </w:rPr>
              <w:t>R/B/C/L</w:t>
            </w:r>
          </w:p>
        </w:tc>
        <w:tc>
          <w:tcPr>
            <w:tcW w:w="992" w:type="dxa"/>
          </w:tcPr>
          <w:p w14:paraId="0FC656EB" w14:textId="09CD90D9" w:rsidR="00513B1F" w:rsidRPr="00220133" w:rsidRDefault="00513B1F" w:rsidP="00220133">
            <w:pPr>
              <w:jc w:val="center"/>
              <w:rPr>
                <w:b/>
              </w:rPr>
            </w:pPr>
            <w:r w:rsidRPr="00220133">
              <w:rPr>
                <w:b/>
              </w:rPr>
              <w:t>Round</w:t>
            </w:r>
          </w:p>
        </w:tc>
        <w:tc>
          <w:tcPr>
            <w:tcW w:w="1418" w:type="dxa"/>
          </w:tcPr>
          <w:p w14:paraId="47012566" w14:textId="297AF118" w:rsidR="00513B1F" w:rsidRPr="00220133" w:rsidRDefault="00513B1F" w:rsidP="00220133">
            <w:pPr>
              <w:jc w:val="center"/>
              <w:rPr>
                <w:b/>
              </w:rPr>
            </w:pPr>
            <w:r w:rsidRPr="00220133">
              <w:rPr>
                <w:b/>
              </w:rPr>
              <w:t>D</w:t>
            </w:r>
            <w:r w:rsidR="00340A7C">
              <w:rPr>
                <w:b/>
              </w:rPr>
              <w:t>OB</w:t>
            </w:r>
            <w:r w:rsidRPr="00220133">
              <w:rPr>
                <w:b/>
              </w:rPr>
              <w:t xml:space="preserve"> (for</w:t>
            </w:r>
            <w:r>
              <w:rPr>
                <w:b/>
              </w:rPr>
              <w:t xml:space="preserve"> U18s</w:t>
            </w:r>
            <w:r w:rsidRPr="00220133">
              <w:rPr>
                <w:b/>
              </w:rPr>
              <w:t>)</w:t>
            </w:r>
          </w:p>
        </w:tc>
        <w:tc>
          <w:tcPr>
            <w:tcW w:w="1559" w:type="dxa"/>
          </w:tcPr>
          <w:p w14:paraId="06A16DFE" w14:textId="2750B76C" w:rsidR="00513B1F" w:rsidRPr="00220133" w:rsidRDefault="00513B1F" w:rsidP="00220133">
            <w:pPr>
              <w:jc w:val="center"/>
              <w:rPr>
                <w:b/>
              </w:rPr>
            </w:pPr>
            <w:r>
              <w:rPr>
                <w:b/>
              </w:rPr>
              <w:t>Desire to be involved with H2Hs (Y/N)</w:t>
            </w:r>
          </w:p>
        </w:tc>
        <w:tc>
          <w:tcPr>
            <w:tcW w:w="2693" w:type="dxa"/>
          </w:tcPr>
          <w:p w14:paraId="7AFFBA3A" w14:textId="2ACA51F3" w:rsidR="00513B1F" w:rsidRPr="00220133" w:rsidRDefault="00513B1F" w:rsidP="00220133">
            <w:pPr>
              <w:jc w:val="center"/>
              <w:rPr>
                <w:b/>
              </w:rPr>
            </w:pPr>
            <w:r>
              <w:rPr>
                <w:b/>
              </w:rPr>
              <w:t>Archer/</w:t>
            </w:r>
            <w:r w:rsidRPr="00220133">
              <w:rPr>
                <w:b/>
              </w:rPr>
              <w:t>Parent/</w:t>
            </w:r>
            <w:r>
              <w:rPr>
                <w:b/>
              </w:rPr>
              <w:t xml:space="preserve"> </w:t>
            </w:r>
            <w:r w:rsidRPr="00220133">
              <w:rPr>
                <w:b/>
              </w:rPr>
              <w:t>Guardian</w:t>
            </w:r>
            <w:r>
              <w:rPr>
                <w:b/>
              </w:rPr>
              <w:t>*</w:t>
            </w:r>
            <w:r w:rsidRPr="00220133">
              <w:rPr>
                <w:b/>
              </w:rPr>
              <w:t xml:space="preserve"> signature</w:t>
            </w:r>
          </w:p>
        </w:tc>
      </w:tr>
      <w:tr w:rsidR="00513B1F" w14:paraId="29FC4233" w14:textId="3F98473F" w:rsidTr="00575E6E">
        <w:trPr>
          <w:trHeight w:val="567"/>
        </w:trPr>
        <w:tc>
          <w:tcPr>
            <w:tcW w:w="1980" w:type="dxa"/>
          </w:tcPr>
          <w:p w14:paraId="5725CD48" w14:textId="21FB0C4B" w:rsidR="00513B1F" w:rsidRDefault="00790C1A">
            <w:r>
              <w:t>Example Archer</w:t>
            </w:r>
          </w:p>
        </w:tc>
        <w:tc>
          <w:tcPr>
            <w:tcW w:w="1701" w:type="dxa"/>
          </w:tcPr>
          <w:p w14:paraId="60412682" w14:textId="7D99654F" w:rsidR="00513B1F" w:rsidRDefault="00790C1A">
            <w:r>
              <w:t>BCAA Member</w:t>
            </w:r>
          </w:p>
        </w:tc>
        <w:tc>
          <w:tcPr>
            <w:tcW w:w="1701" w:type="dxa"/>
          </w:tcPr>
          <w:p w14:paraId="3E6F43E2" w14:textId="7392235E" w:rsidR="00513B1F" w:rsidRDefault="005B2256">
            <w:r>
              <w:t>987654321</w:t>
            </w:r>
          </w:p>
        </w:tc>
        <w:tc>
          <w:tcPr>
            <w:tcW w:w="709" w:type="dxa"/>
          </w:tcPr>
          <w:p w14:paraId="17AD5C55" w14:textId="4863C52F" w:rsidR="00513B1F" w:rsidRDefault="005B2256">
            <w:r>
              <w:t>M</w:t>
            </w:r>
          </w:p>
        </w:tc>
        <w:tc>
          <w:tcPr>
            <w:tcW w:w="1559" w:type="dxa"/>
          </w:tcPr>
          <w:p w14:paraId="4D8C1C34" w14:textId="42F23B59" w:rsidR="00513B1F" w:rsidRDefault="005B2256">
            <w:r>
              <w:t>C</w:t>
            </w:r>
          </w:p>
        </w:tc>
        <w:tc>
          <w:tcPr>
            <w:tcW w:w="992" w:type="dxa"/>
          </w:tcPr>
          <w:p w14:paraId="40AE8D70" w14:textId="77777777" w:rsidR="00513B1F" w:rsidRDefault="005B2256">
            <w:r>
              <w:t>80-40m</w:t>
            </w:r>
          </w:p>
          <w:p w14:paraId="1322CE56" w14:textId="2C911018" w:rsidR="005B2256" w:rsidRDefault="005B2256"/>
        </w:tc>
        <w:tc>
          <w:tcPr>
            <w:tcW w:w="1418" w:type="dxa"/>
          </w:tcPr>
          <w:p w14:paraId="39526BBF" w14:textId="7B2ABA9C" w:rsidR="00513B1F" w:rsidRDefault="00575E6E">
            <w:r>
              <w:t>22/11/2002</w:t>
            </w:r>
          </w:p>
        </w:tc>
        <w:tc>
          <w:tcPr>
            <w:tcW w:w="1559" w:type="dxa"/>
          </w:tcPr>
          <w:p w14:paraId="38FDD7DB" w14:textId="77777777" w:rsidR="00513B1F" w:rsidRDefault="00513B1F"/>
        </w:tc>
        <w:tc>
          <w:tcPr>
            <w:tcW w:w="2693" w:type="dxa"/>
          </w:tcPr>
          <w:p w14:paraId="4FF1FF3F" w14:textId="7A0550E8" w:rsidR="00513B1F" w:rsidRDefault="00513B1F"/>
        </w:tc>
      </w:tr>
      <w:tr w:rsidR="00513B1F" w14:paraId="4C2322A9" w14:textId="11D9F90B" w:rsidTr="00575E6E">
        <w:trPr>
          <w:trHeight w:val="567"/>
        </w:trPr>
        <w:tc>
          <w:tcPr>
            <w:tcW w:w="1980" w:type="dxa"/>
          </w:tcPr>
          <w:p w14:paraId="4D8460C3" w14:textId="77777777" w:rsidR="00513B1F" w:rsidRDefault="00513B1F"/>
        </w:tc>
        <w:tc>
          <w:tcPr>
            <w:tcW w:w="1701" w:type="dxa"/>
          </w:tcPr>
          <w:p w14:paraId="6A81088E" w14:textId="77777777" w:rsidR="00513B1F" w:rsidRDefault="00513B1F"/>
        </w:tc>
        <w:tc>
          <w:tcPr>
            <w:tcW w:w="1701" w:type="dxa"/>
          </w:tcPr>
          <w:p w14:paraId="7332291E" w14:textId="77777777" w:rsidR="00513B1F" w:rsidRDefault="00513B1F"/>
        </w:tc>
        <w:tc>
          <w:tcPr>
            <w:tcW w:w="709" w:type="dxa"/>
          </w:tcPr>
          <w:p w14:paraId="73D8CB85" w14:textId="77777777" w:rsidR="00513B1F" w:rsidRDefault="00513B1F"/>
        </w:tc>
        <w:tc>
          <w:tcPr>
            <w:tcW w:w="1559" w:type="dxa"/>
          </w:tcPr>
          <w:p w14:paraId="66605590" w14:textId="70BBE8A4" w:rsidR="00513B1F" w:rsidRDefault="00513B1F"/>
        </w:tc>
        <w:tc>
          <w:tcPr>
            <w:tcW w:w="992" w:type="dxa"/>
          </w:tcPr>
          <w:p w14:paraId="18BF6449" w14:textId="77777777" w:rsidR="00513B1F" w:rsidRDefault="00513B1F"/>
        </w:tc>
        <w:tc>
          <w:tcPr>
            <w:tcW w:w="1418" w:type="dxa"/>
          </w:tcPr>
          <w:p w14:paraId="0176F860" w14:textId="4D472630" w:rsidR="00513B1F" w:rsidRDefault="00513B1F"/>
        </w:tc>
        <w:tc>
          <w:tcPr>
            <w:tcW w:w="1559" w:type="dxa"/>
          </w:tcPr>
          <w:p w14:paraId="51E48B50" w14:textId="77777777" w:rsidR="00513B1F" w:rsidRDefault="00513B1F"/>
        </w:tc>
        <w:tc>
          <w:tcPr>
            <w:tcW w:w="2693" w:type="dxa"/>
          </w:tcPr>
          <w:p w14:paraId="7233D6B6" w14:textId="7D4EC4E5" w:rsidR="00513B1F" w:rsidRDefault="00513B1F"/>
        </w:tc>
      </w:tr>
      <w:tr w:rsidR="00513B1F" w14:paraId="20254682" w14:textId="77777777" w:rsidTr="00575E6E">
        <w:trPr>
          <w:trHeight w:val="567"/>
        </w:trPr>
        <w:tc>
          <w:tcPr>
            <w:tcW w:w="1980" w:type="dxa"/>
          </w:tcPr>
          <w:p w14:paraId="1B361AA3" w14:textId="77777777" w:rsidR="00513B1F" w:rsidRDefault="00513B1F"/>
        </w:tc>
        <w:tc>
          <w:tcPr>
            <w:tcW w:w="1701" w:type="dxa"/>
          </w:tcPr>
          <w:p w14:paraId="05A89F48" w14:textId="77777777" w:rsidR="00513B1F" w:rsidRDefault="00513B1F"/>
        </w:tc>
        <w:tc>
          <w:tcPr>
            <w:tcW w:w="1701" w:type="dxa"/>
          </w:tcPr>
          <w:p w14:paraId="30F34C3F" w14:textId="77777777" w:rsidR="00513B1F" w:rsidRDefault="00513B1F"/>
        </w:tc>
        <w:tc>
          <w:tcPr>
            <w:tcW w:w="709" w:type="dxa"/>
          </w:tcPr>
          <w:p w14:paraId="00C0E47B" w14:textId="77777777" w:rsidR="00513B1F" w:rsidRDefault="00513B1F"/>
        </w:tc>
        <w:tc>
          <w:tcPr>
            <w:tcW w:w="1559" w:type="dxa"/>
          </w:tcPr>
          <w:p w14:paraId="030A0320" w14:textId="77777777" w:rsidR="00513B1F" w:rsidRDefault="00513B1F"/>
        </w:tc>
        <w:tc>
          <w:tcPr>
            <w:tcW w:w="992" w:type="dxa"/>
          </w:tcPr>
          <w:p w14:paraId="32269E32" w14:textId="77777777" w:rsidR="00513B1F" w:rsidRDefault="00513B1F"/>
        </w:tc>
        <w:tc>
          <w:tcPr>
            <w:tcW w:w="1418" w:type="dxa"/>
          </w:tcPr>
          <w:p w14:paraId="39C56AA0" w14:textId="77777777" w:rsidR="00513B1F" w:rsidRDefault="00513B1F"/>
        </w:tc>
        <w:tc>
          <w:tcPr>
            <w:tcW w:w="1559" w:type="dxa"/>
          </w:tcPr>
          <w:p w14:paraId="5FD84747" w14:textId="77777777" w:rsidR="00513B1F" w:rsidRDefault="00513B1F"/>
        </w:tc>
        <w:tc>
          <w:tcPr>
            <w:tcW w:w="2693" w:type="dxa"/>
          </w:tcPr>
          <w:p w14:paraId="659855ED" w14:textId="47C15B4C" w:rsidR="00513B1F" w:rsidRDefault="00513B1F"/>
        </w:tc>
      </w:tr>
      <w:tr w:rsidR="00513B1F" w14:paraId="5B98D464" w14:textId="77777777" w:rsidTr="00575E6E">
        <w:trPr>
          <w:trHeight w:val="567"/>
        </w:trPr>
        <w:tc>
          <w:tcPr>
            <w:tcW w:w="1980" w:type="dxa"/>
          </w:tcPr>
          <w:p w14:paraId="3D2B2B54" w14:textId="77777777" w:rsidR="00513B1F" w:rsidRDefault="00513B1F"/>
        </w:tc>
        <w:tc>
          <w:tcPr>
            <w:tcW w:w="1701" w:type="dxa"/>
          </w:tcPr>
          <w:p w14:paraId="3C2A01B8" w14:textId="77777777" w:rsidR="00513B1F" w:rsidRDefault="00513B1F"/>
        </w:tc>
        <w:tc>
          <w:tcPr>
            <w:tcW w:w="1701" w:type="dxa"/>
          </w:tcPr>
          <w:p w14:paraId="3290BF45" w14:textId="77777777" w:rsidR="00513B1F" w:rsidRDefault="00513B1F"/>
        </w:tc>
        <w:tc>
          <w:tcPr>
            <w:tcW w:w="709" w:type="dxa"/>
          </w:tcPr>
          <w:p w14:paraId="76068238" w14:textId="77777777" w:rsidR="00513B1F" w:rsidRDefault="00513B1F"/>
        </w:tc>
        <w:tc>
          <w:tcPr>
            <w:tcW w:w="1559" w:type="dxa"/>
          </w:tcPr>
          <w:p w14:paraId="72BE9B79" w14:textId="77777777" w:rsidR="00513B1F" w:rsidRDefault="00513B1F"/>
        </w:tc>
        <w:tc>
          <w:tcPr>
            <w:tcW w:w="992" w:type="dxa"/>
          </w:tcPr>
          <w:p w14:paraId="155F57FD" w14:textId="77777777" w:rsidR="00513B1F" w:rsidRDefault="00513B1F"/>
        </w:tc>
        <w:tc>
          <w:tcPr>
            <w:tcW w:w="1418" w:type="dxa"/>
          </w:tcPr>
          <w:p w14:paraId="127E8FAD" w14:textId="77777777" w:rsidR="00513B1F" w:rsidRDefault="00513B1F"/>
        </w:tc>
        <w:tc>
          <w:tcPr>
            <w:tcW w:w="1559" w:type="dxa"/>
          </w:tcPr>
          <w:p w14:paraId="56EBEFB6" w14:textId="77777777" w:rsidR="00513B1F" w:rsidRDefault="00513B1F"/>
        </w:tc>
        <w:tc>
          <w:tcPr>
            <w:tcW w:w="2693" w:type="dxa"/>
          </w:tcPr>
          <w:p w14:paraId="1C5A9F2A" w14:textId="07335260" w:rsidR="00513B1F" w:rsidRDefault="00513B1F"/>
        </w:tc>
      </w:tr>
      <w:tr w:rsidR="00513B1F" w14:paraId="2440D832" w14:textId="77777777" w:rsidTr="00575E6E">
        <w:trPr>
          <w:trHeight w:val="567"/>
        </w:trPr>
        <w:tc>
          <w:tcPr>
            <w:tcW w:w="1980" w:type="dxa"/>
          </w:tcPr>
          <w:p w14:paraId="4532F616" w14:textId="77777777" w:rsidR="00513B1F" w:rsidRDefault="00513B1F"/>
        </w:tc>
        <w:tc>
          <w:tcPr>
            <w:tcW w:w="1701" w:type="dxa"/>
          </w:tcPr>
          <w:p w14:paraId="4F177F1C" w14:textId="77777777" w:rsidR="00513B1F" w:rsidRDefault="00513B1F"/>
        </w:tc>
        <w:tc>
          <w:tcPr>
            <w:tcW w:w="1701" w:type="dxa"/>
          </w:tcPr>
          <w:p w14:paraId="53743C33" w14:textId="77777777" w:rsidR="00513B1F" w:rsidRDefault="00513B1F"/>
        </w:tc>
        <w:tc>
          <w:tcPr>
            <w:tcW w:w="709" w:type="dxa"/>
          </w:tcPr>
          <w:p w14:paraId="2D364100" w14:textId="77777777" w:rsidR="00513B1F" w:rsidRDefault="00513B1F"/>
        </w:tc>
        <w:tc>
          <w:tcPr>
            <w:tcW w:w="1559" w:type="dxa"/>
          </w:tcPr>
          <w:p w14:paraId="156879FD" w14:textId="77777777" w:rsidR="00513B1F" w:rsidRDefault="00513B1F"/>
        </w:tc>
        <w:tc>
          <w:tcPr>
            <w:tcW w:w="992" w:type="dxa"/>
          </w:tcPr>
          <w:p w14:paraId="641CA258" w14:textId="77777777" w:rsidR="00513B1F" w:rsidRDefault="00513B1F"/>
        </w:tc>
        <w:tc>
          <w:tcPr>
            <w:tcW w:w="1418" w:type="dxa"/>
          </w:tcPr>
          <w:p w14:paraId="6FC9AE50" w14:textId="77777777" w:rsidR="00513B1F" w:rsidRDefault="00513B1F"/>
        </w:tc>
        <w:tc>
          <w:tcPr>
            <w:tcW w:w="1559" w:type="dxa"/>
          </w:tcPr>
          <w:p w14:paraId="2D32F120" w14:textId="77777777" w:rsidR="00513B1F" w:rsidRDefault="00513B1F"/>
        </w:tc>
        <w:tc>
          <w:tcPr>
            <w:tcW w:w="2693" w:type="dxa"/>
          </w:tcPr>
          <w:p w14:paraId="27312ABA" w14:textId="3457F3DB" w:rsidR="00513B1F" w:rsidRDefault="00513B1F"/>
        </w:tc>
      </w:tr>
      <w:tr w:rsidR="00513B1F" w14:paraId="37F2E0D5" w14:textId="77777777" w:rsidTr="00575E6E">
        <w:trPr>
          <w:trHeight w:val="567"/>
        </w:trPr>
        <w:tc>
          <w:tcPr>
            <w:tcW w:w="1980" w:type="dxa"/>
          </w:tcPr>
          <w:p w14:paraId="1B330764" w14:textId="77777777" w:rsidR="00513B1F" w:rsidRDefault="00513B1F"/>
        </w:tc>
        <w:tc>
          <w:tcPr>
            <w:tcW w:w="1701" w:type="dxa"/>
          </w:tcPr>
          <w:p w14:paraId="0FAF4DD7" w14:textId="77777777" w:rsidR="00513B1F" w:rsidRDefault="00513B1F"/>
        </w:tc>
        <w:tc>
          <w:tcPr>
            <w:tcW w:w="1701" w:type="dxa"/>
          </w:tcPr>
          <w:p w14:paraId="5349E1A8" w14:textId="77777777" w:rsidR="00513B1F" w:rsidRDefault="00513B1F"/>
        </w:tc>
        <w:tc>
          <w:tcPr>
            <w:tcW w:w="709" w:type="dxa"/>
          </w:tcPr>
          <w:p w14:paraId="5462DED8" w14:textId="77777777" w:rsidR="00513B1F" w:rsidRDefault="00513B1F"/>
        </w:tc>
        <w:tc>
          <w:tcPr>
            <w:tcW w:w="1559" w:type="dxa"/>
          </w:tcPr>
          <w:p w14:paraId="700BE520" w14:textId="77777777" w:rsidR="00513B1F" w:rsidRDefault="00513B1F"/>
        </w:tc>
        <w:tc>
          <w:tcPr>
            <w:tcW w:w="992" w:type="dxa"/>
          </w:tcPr>
          <w:p w14:paraId="1361E29B" w14:textId="77777777" w:rsidR="00513B1F" w:rsidRDefault="00513B1F"/>
        </w:tc>
        <w:tc>
          <w:tcPr>
            <w:tcW w:w="1418" w:type="dxa"/>
          </w:tcPr>
          <w:p w14:paraId="6756AD77" w14:textId="77777777" w:rsidR="00513B1F" w:rsidRDefault="00513B1F"/>
        </w:tc>
        <w:tc>
          <w:tcPr>
            <w:tcW w:w="1559" w:type="dxa"/>
          </w:tcPr>
          <w:p w14:paraId="753724D1" w14:textId="77777777" w:rsidR="00513B1F" w:rsidRDefault="00513B1F"/>
        </w:tc>
        <w:tc>
          <w:tcPr>
            <w:tcW w:w="2693" w:type="dxa"/>
          </w:tcPr>
          <w:p w14:paraId="03498EAB" w14:textId="165926EE" w:rsidR="00513B1F" w:rsidRDefault="00513B1F"/>
        </w:tc>
      </w:tr>
      <w:tr w:rsidR="00513B1F" w14:paraId="7F724137" w14:textId="77777777" w:rsidTr="00575E6E">
        <w:trPr>
          <w:trHeight w:val="567"/>
        </w:trPr>
        <w:tc>
          <w:tcPr>
            <w:tcW w:w="1980" w:type="dxa"/>
          </w:tcPr>
          <w:p w14:paraId="2B030242" w14:textId="77777777" w:rsidR="00513B1F" w:rsidRDefault="00513B1F"/>
        </w:tc>
        <w:tc>
          <w:tcPr>
            <w:tcW w:w="1701" w:type="dxa"/>
          </w:tcPr>
          <w:p w14:paraId="2D7A5CC5" w14:textId="77777777" w:rsidR="00513B1F" w:rsidRDefault="00513B1F"/>
        </w:tc>
        <w:tc>
          <w:tcPr>
            <w:tcW w:w="1701" w:type="dxa"/>
          </w:tcPr>
          <w:p w14:paraId="4A45AD49" w14:textId="77777777" w:rsidR="00513B1F" w:rsidRDefault="00513B1F"/>
        </w:tc>
        <w:tc>
          <w:tcPr>
            <w:tcW w:w="709" w:type="dxa"/>
          </w:tcPr>
          <w:p w14:paraId="6E159A71" w14:textId="77777777" w:rsidR="00513B1F" w:rsidRDefault="00513B1F"/>
        </w:tc>
        <w:tc>
          <w:tcPr>
            <w:tcW w:w="1559" w:type="dxa"/>
          </w:tcPr>
          <w:p w14:paraId="4DD2C17C" w14:textId="77777777" w:rsidR="00513B1F" w:rsidRDefault="00513B1F"/>
        </w:tc>
        <w:tc>
          <w:tcPr>
            <w:tcW w:w="992" w:type="dxa"/>
          </w:tcPr>
          <w:p w14:paraId="29558332" w14:textId="77777777" w:rsidR="00513B1F" w:rsidRDefault="00513B1F"/>
        </w:tc>
        <w:tc>
          <w:tcPr>
            <w:tcW w:w="1418" w:type="dxa"/>
          </w:tcPr>
          <w:p w14:paraId="47BAFDCA" w14:textId="77777777" w:rsidR="00513B1F" w:rsidRDefault="00513B1F"/>
        </w:tc>
        <w:tc>
          <w:tcPr>
            <w:tcW w:w="1559" w:type="dxa"/>
          </w:tcPr>
          <w:p w14:paraId="2584F0C6" w14:textId="77777777" w:rsidR="00513B1F" w:rsidRDefault="00513B1F"/>
        </w:tc>
        <w:tc>
          <w:tcPr>
            <w:tcW w:w="2693" w:type="dxa"/>
          </w:tcPr>
          <w:p w14:paraId="6BA6F783" w14:textId="5F8C5425" w:rsidR="00513B1F" w:rsidRDefault="00513B1F"/>
        </w:tc>
      </w:tr>
    </w:tbl>
    <w:p w14:paraId="1FF99DE8" w14:textId="2AC5BCDD" w:rsidR="00B215A6" w:rsidRDefault="00B215A6">
      <w:r>
        <w:t>*If an Archer is under 18 years old then a parent/guardian must sign the form.</w:t>
      </w:r>
    </w:p>
    <w:p w14:paraId="41FF3C24" w14:textId="538BDE71" w:rsidR="00513B1F" w:rsidRPr="00340A7C" w:rsidRDefault="00EE560E">
      <w:pPr>
        <w:rPr>
          <w:sz w:val="20"/>
          <w:szCs w:val="20"/>
        </w:rPr>
      </w:pPr>
      <w:r w:rsidRPr="00340A7C">
        <w:rPr>
          <w:sz w:val="20"/>
          <w:szCs w:val="20"/>
        </w:rPr>
        <w:t xml:space="preserve">When you enter competitions, the data captured and the uses of the data is specified in the Archery GB Standard Administrative Procedures. The data includes, but is not limited to, First Name, Surname, Gender, Bow style, Date of Birth / Age category, Email,  Address, Phone number, Club (and ID), County (and ID), Region  (and ID), Round (unless defined by age), Disabled (Y/N), Disability info. The uses of the entry data include publication of target lists, results sheet and the submission of data for ranking purposes. The data may be shared with Archery GB, </w:t>
      </w:r>
      <w:r w:rsidR="00340A7C">
        <w:rPr>
          <w:sz w:val="20"/>
          <w:szCs w:val="20"/>
        </w:rPr>
        <w:t>T</w:t>
      </w:r>
      <w:r w:rsidRPr="00340A7C">
        <w:rPr>
          <w:sz w:val="20"/>
          <w:szCs w:val="20"/>
        </w:rPr>
        <w:t xml:space="preserve">ournament </w:t>
      </w:r>
      <w:r w:rsidR="00340A7C">
        <w:rPr>
          <w:sz w:val="20"/>
          <w:szCs w:val="20"/>
        </w:rPr>
        <w:t>O</w:t>
      </w:r>
      <w:r w:rsidRPr="00340A7C">
        <w:rPr>
          <w:sz w:val="20"/>
          <w:szCs w:val="20"/>
        </w:rPr>
        <w:t>rganisers, scoring systems and other competitors.</w:t>
      </w:r>
    </w:p>
    <w:p w14:paraId="20C2634C" w14:textId="66E3E9CD" w:rsidR="00513B1F" w:rsidRDefault="00513B1F">
      <w:pPr>
        <w:rPr>
          <w:b/>
        </w:rPr>
      </w:pPr>
      <w:r w:rsidRPr="0061436A">
        <w:rPr>
          <w:b/>
        </w:rPr>
        <w:t>If any archer has any specific needs for shooting e.g. a wheelchair/</w:t>
      </w:r>
      <w:r w:rsidR="0061436A" w:rsidRPr="0061436A">
        <w:rPr>
          <w:b/>
        </w:rPr>
        <w:t>stool,</w:t>
      </w:r>
      <w:r w:rsidRPr="0061436A">
        <w:rPr>
          <w:b/>
        </w:rPr>
        <w:t xml:space="preserve"> please list</w:t>
      </w:r>
      <w:r w:rsidR="00194EC9">
        <w:rPr>
          <w:b/>
        </w:rPr>
        <w:t xml:space="preserve"> name and need below:</w:t>
      </w:r>
    </w:p>
    <w:p w14:paraId="6A537CED" w14:textId="2F2F4024" w:rsidR="00B37C3C" w:rsidRDefault="00194EC9">
      <w:pPr>
        <w:rPr>
          <w:b/>
        </w:rPr>
      </w:pPr>
      <w:r>
        <w:rPr>
          <w:b/>
        </w:rPr>
        <w:t>_______________________________________________________________________________________________________________________________</w:t>
      </w:r>
    </w:p>
    <w:p w14:paraId="213B9533" w14:textId="009B2A5E" w:rsidR="00B37C3C" w:rsidRDefault="00194EC9">
      <w:pPr>
        <w:rPr>
          <w:b/>
        </w:rPr>
      </w:pPr>
      <w:r>
        <w:rPr>
          <w:b/>
        </w:rPr>
        <w:t>If you would like to be emailed with the target list and results, please list name and email address below</w:t>
      </w:r>
      <w:r w:rsidR="00B37C3C">
        <w:rPr>
          <w:b/>
        </w:rPr>
        <w:t>:</w:t>
      </w:r>
    </w:p>
    <w:p w14:paraId="522D4843" w14:textId="0C50B154" w:rsidR="00194EC9" w:rsidRPr="0061436A" w:rsidRDefault="00194EC9">
      <w:pPr>
        <w:rPr>
          <w:b/>
        </w:rPr>
      </w:pPr>
      <w:r>
        <w:rPr>
          <w:b/>
        </w:rPr>
        <w:t>_______________________________________________________________________________________________________________________________</w:t>
      </w:r>
      <w:bookmarkStart w:id="0" w:name="_GoBack"/>
      <w:bookmarkEnd w:id="0"/>
    </w:p>
    <w:sectPr w:rsidR="00194EC9" w:rsidRPr="0061436A" w:rsidSect="0017290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504AF" w14:textId="77777777" w:rsidR="00A46569" w:rsidRDefault="00A46569" w:rsidP="00172909">
      <w:pPr>
        <w:spacing w:after="0" w:line="240" w:lineRule="auto"/>
      </w:pPr>
      <w:r>
        <w:separator/>
      </w:r>
    </w:p>
  </w:endnote>
  <w:endnote w:type="continuationSeparator" w:id="0">
    <w:p w14:paraId="76568B55" w14:textId="77777777" w:rsidR="00A46569" w:rsidRDefault="00A46569" w:rsidP="00172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9A82A" w14:textId="77777777" w:rsidR="00A46569" w:rsidRDefault="00A46569" w:rsidP="00172909">
      <w:pPr>
        <w:spacing w:after="0" w:line="240" w:lineRule="auto"/>
      </w:pPr>
      <w:r>
        <w:separator/>
      </w:r>
    </w:p>
  </w:footnote>
  <w:footnote w:type="continuationSeparator" w:id="0">
    <w:p w14:paraId="137A2A04" w14:textId="77777777" w:rsidR="00A46569" w:rsidRDefault="00A46569" w:rsidP="00172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516"/>
    <w:multiLevelType w:val="hybridMultilevel"/>
    <w:tmpl w:val="FF74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B531A"/>
    <w:multiLevelType w:val="hybridMultilevel"/>
    <w:tmpl w:val="904A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75240"/>
    <w:multiLevelType w:val="hybridMultilevel"/>
    <w:tmpl w:val="54F4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961C1"/>
    <w:multiLevelType w:val="hybridMultilevel"/>
    <w:tmpl w:val="E5B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C04DF"/>
    <w:multiLevelType w:val="hybridMultilevel"/>
    <w:tmpl w:val="0E16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D3BA6"/>
    <w:multiLevelType w:val="hybridMultilevel"/>
    <w:tmpl w:val="0DC0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40D4E"/>
    <w:multiLevelType w:val="hybridMultilevel"/>
    <w:tmpl w:val="1FB83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8E7F9D"/>
    <w:multiLevelType w:val="hybridMultilevel"/>
    <w:tmpl w:val="FE5E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9E6"/>
    <w:rsid w:val="00016CB5"/>
    <w:rsid w:val="00020748"/>
    <w:rsid w:val="00041344"/>
    <w:rsid w:val="00042507"/>
    <w:rsid w:val="0007612B"/>
    <w:rsid w:val="000F304E"/>
    <w:rsid w:val="001347D9"/>
    <w:rsid w:val="00172909"/>
    <w:rsid w:val="00194EC9"/>
    <w:rsid w:val="001A16F3"/>
    <w:rsid w:val="001E48E7"/>
    <w:rsid w:val="0020169B"/>
    <w:rsid w:val="00220133"/>
    <w:rsid w:val="002742EE"/>
    <w:rsid w:val="002D726F"/>
    <w:rsid w:val="00340A7C"/>
    <w:rsid w:val="00362574"/>
    <w:rsid w:val="00370CE5"/>
    <w:rsid w:val="0039605A"/>
    <w:rsid w:val="003B3C7C"/>
    <w:rsid w:val="003C1DD5"/>
    <w:rsid w:val="003C32FF"/>
    <w:rsid w:val="003E5132"/>
    <w:rsid w:val="004C526B"/>
    <w:rsid w:val="004C6CD3"/>
    <w:rsid w:val="004D1003"/>
    <w:rsid w:val="00513B1F"/>
    <w:rsid w:val="005231E4"/>
    <w:rsid w:val="00575E6E"/>
    <w:rsid w:val="005B2256"/>
    <w:rsid w:val="0061436A"/>
    <w:rsid w:val="00621263"/>
    <w:rsid w:val="00627813"/>
    <w:rsid w:val="006E7B86"/>
    <w:rsid w:val="00771A05"/>
    <w:rsid w:val="00790C1A"/>
    <w:rsid w:val="007A263C"/>
    <w:rsid w:val="007D04C2"/>
    <w:rsid w:val="007D1BC0"/>
    <w:rsid w:val="007F08F6"/>
    <w:rsid w:val="007F37F0"/>
    <w:rsid w:val="008047DB"/>
    <w:rsid w:val="0081515E"/>
    <w:rsid w:val="00857C28"/>
    <w:rsid w:val="00891955"/>
    <w:rsid w:val="008950B3"/>
    <w:rsid w:val="008B4276"/>
    <w:rsid w:val="009230DC"/>
    <w:rsid w:val="00990A2E"/>
    <w:rsid w:val="009A64DD"/>
    <w:rsid w:val="00A109E6"/>
    <w:rsid w:val="00A2531B"/>
    <w:rsid w:val="00A46569"/>
    <w:rsid w:val="00A64CDD"/>
    <w:rsid w:val="00AA1E65"/>
    <w:rsid w:val="00B215A6"/>
    <w:rsid w:val="00B258B0"/>
    <w:rsid w:val="00B37C3C"/>
    <w:rsid w:val="00B77ECC"/>
    <w:rsid w:val="00BD643B"/>
    <w:rsid w:val="00BD6A5E"/>
    <w:rsid w:val="00BE1FAE"/>
    <w:rsid w:val="00BE7A9D"/>
    <w:rsid w:val="00C32EFF"/>
    <w:rsid w:val="00C77E4A"/>
    <w:rsid w:val="00C94E4D"/>
    <w:rsid w:val="00CA1BEF"/>
    <w:rsid w:val="00CE26A1"/>
    <w:rsid w:val="00D03EF3"/>
    <w:rsid w:val="00D65A11"/>
    <w:rsid w:val="00D72BE2"/>
    <w:rsid w:val="00DD2354"/>
    <w:rsid w:val="00E37ECF"/>
    <w:rsid w:val="00E56181"/>
    <w:rsid w:val="00ED6F0F"/>
    <w:rsid w:val="00ED7234"/>
    <w:rsid w:val="00EE560E"/>
    <w:rsid w:val="00F01312"/>
    <w:rsid w:val="00F24042"/>
    <w:rsid w:val="00F317FD"/>
    <w:rsid w:val="00F749AE"/>
    <w:rsid w:val="00F8528D"/>
    <w:rsid w:val="00F949F2"/>
    <w:rsid w:val="00FB0B08"/>
    <w:rsid w:val="00FE5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65FF"/>
  <w15:chartTrackingRefBased/>
  <w15:docId w15:val="{07271F57-5787-47C2-BE4E-6F760D38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7F0"/>
    <w:rPr>
      <w:color w:val="0563C1" w:themeColor="hyperlink"/>
      <w:u w:val="single"/>
    </w:rPr>
  </w:style>
  <w:style w:type="character" w:styleId="UnresolvedMention">
    <w:name w:val="Unresolved Mention"/>
    <w:basedOn w:val="DefaultParagraphFont"/>
    <w:uiPriority w:val="99"/>
    <w:semiHidden/>
    <w:unhideWhenUsed/>
    <w:rsid w:val="007F37F0"/>
    <w:rPr>
      <w:color w:val="605E5C"/>
      <w:shd w:val="clear" w:color="auto" w:fill="E1DFDD"/>
    </w:rPr>
  </w:style>
  <w:style w:type="paragraph" w:styleId="ListParagraph">
    <w:name w:val="List Paragraph"/>
    <w:basedOn w:val="Normal"/>
    <w:uiPriority w:val="34"/>
    <w:qFormat/>
    <w:rsid w:val="00B258B0"/>
    <w:pPr>
      <w:ind w:left="720"/>
      <w:contextualSpacing/>
    </w:pPr>
  </w:style>
  <w:style w:type="paragraph" w:styleId="FootnoteText">
    <w:name w:val="footnote text"/>
    <w:basedOn w:val="Normal"/>
    <w:link w:val="FootnoteTextChar"/>
    <w:uiPriority w:val="99"/>
    <w:semiHidden/>
    <w:unhideWhenUsed/>
    <w:rsid w:val="00172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909"/>
    <w:rPr>
      <w:sz w:val="20"/>
      <w:szCs w:val="20"/>
    </w:rPr>
  </w:style>
  <w:style w:type="character" w:styleId="FootnoteReference">
    <w:name w:val="footnote reference"/>
    <w:basedOn w:val="DefaultParagraphFont"/>
    <w:uiPriority w:val="99"/>
    <w:semiHidden/>
    <w:unhideWhenUsed/>
    <w:rsid w:val="001729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doorchamps@archerybed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utdoorschamps@archerybe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E0DE9-D9B0-4B52-89B0-A40EA37E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Bax</dc:creator>
  <cp:keywords/>
  <dc:description/>
  <cp:lastModifiedBy>Benjamin Horner</cp:lastModifiedBy>
  <cp:revision>6</cp:revision>
  <cp:lastPrinted>2019-05-23T11:06:00Z</cp:lastPrinted>
  <dcterms:created xsi:type="dcterms:W3CDTF">2019-05-23T19:00:00Z</dcterms:created>
  <dcterms:modified xsi:type="dcterms:W3CDTF">2019-05-23T19:04:00Z</dcterms:modified>
</cp:coreProperties>
</file>